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4F6" w:rsidRPr="00A865B5" w:rsidRDefault="00E364F6" w:rsidP="00E364F6">
      <w:pPr>
        <w:ind w:firstLine="0"/>
        <w:rPr>
          <w:rFonts w:ascii="华文仿宋" w:eastAsia="华文仿宋" w:hAnsi="华文仿宋"/>
        </w:rPr>
      </w:pPr>
    </w:p>
    <w:p w:rsidR="00E364F6" w:rsidRPr="00A865B5" w:rsidRDefault="00E364F6" w:rsidP="00E364F6">
      <w:pPr>
        <w:ind w:firstLine="0"/>
        <w:rPr>
          <w:rFonts w:asciiTheme="minorEastAsia" w:eastAsiaTheme="minorEastAsia" w:hAnsiTheme="minorEastAsia"/>
        </w:rPr>
      </w:pPr>
    </w:p>
    <w:p w:rsidR="00E364F6" w:rsidRPr="00A865B5" w:rsidRDefault="00E364F6" w:rsidP="00DE0CCD">
      <w:pPr>
        <w:spacing w:afterLines="50" w:line="580" w:lineRule="exact"/>
        <w:ind w:firstLine="0"/>
        <w:rPr>
          <w:rFonts w:asciiTheme="minorEastAsia" w:eastAsiaTheme="minorEastAsia" w:hAnsiTheme="minorEastAsia"/>
          <w:spacing w:val="-8"/>
          <w:sz w:val="52"/>
          <w:szCs w:val="52"/>
          <w:u w:val="single"/>
        </w:rPr>
      </w:pPr>
    </w:p>
    <w:p w:rsidR="00E364F6" w:rsidRPr="00A865B5" w:rsidRDefault="00E364F6" w:rsidP="00DE0CCD">
      <w:pPr>
        <w:spacing w:afterLines="50" w:line="580" w:lineRule="exact"/>
        <w:ind w:firstLine="0"/>
        <w:rPr>
          <w:rFonts w:asciiTheme="minorEastAsia" w:eastAsiaTheme="minorEastAsia" w:hAnsiTheme="minorEastAsia"/>
          <w:spacing w:val="-8"/>
          <w:sz w:val="52"/>
          <w:szCs w:val="52"/>
          <w:u w:val="single"/>
        </w:rPr>
      </w:pPr>
    </w:p>
    <w:p w:rsidR="00E364F6" w:rsidRPr="00A865B5" w:rsidRDefault="00E364F6" w:rsidP="00DE0CCD">
      <w:pPr>
        <w:spacing w:afterLines="50" w:line="580" w:lineRule="exact"/>
        <w:ind w:firstLine="0"/>
        <w:rPr>
          <w:rFonts w:asciiTheme="minorEastAsia" w:eastAsiaTheme="minorEastAsia" w:hAnsiTheme="minorEastAsia"/>
          <w:spacing w:val="-8"/>
          <w:sz w:val="52"/>
          <w:szCs w:val="52"/>
          <w:u w:val="single"/>
        </w:rPr>
      </w:pPr>
    </w:p>
    <w:p w:rsidR="00E364F6" w:rsidRPr="00A865B5" w:rsidRDefault="00E364F6" w:rsidP="00DE0CCD">
      <w:pPr>
        <w:spacing w:afterLines="50" w:line="580" w:lineRule="exact"/>
        <w:ind w:firstLine="0"/>
        <w:rPr>
          <w:rFonts w:asciiTheme="minorEastAsia" w:eastAsiaTheme="minorEastAsia" w:hAnsiTheme="minorEastAsia"/>
          <w:spacing w:val="-8"/>
          <w:sz w:val="52"/>
          <w:szCs w:val="52"/>
          <w:u w:val="single"/>
        </w:rPr>
      </w:pPr>
    </w:p>
    <w:p w:rsidR="00E364F6" w:rsidRPr="00A865B5" w:rsidRDefault="00E364F6" w:rsidP="00DE0CCD">
      <w:pPr>
        <w:spacing w:afterLines="50" w:line="580" w:lineRule="exact"/>
        <w:ind w:firstLine="0"/>
        <w:rPr>
          <w:rFonts w:asciiTheme="minorEastAsia" w:eastAsiaTheme="minorEastAsia" w:hAnsiTheme="minorEastAsia"/>
          <w:spacing w:val="-8"/>
          <w:sz w:val="52"/>
          <w:szCs w:val="52"/>
          <w:u w:val="single"/>
        </w:rPr>
      </w:pPr>
    </w:p>
    <w:p w:rsidR="00E364F6" w:rsidRPr="00A865B5" w:rsidRDefault="00E364F6" w:rsidP="00DE0CCD">
      <w:pPr>
        <w:spacing w:afterLines="50" w:line="580" w:lineRule="exact"/>
        <w:ind w:firstLine="0"/>
        <w:jc w:val="center"/>
        <w:rPr>
          <w:rFonts w:asciiTheme="minorEastAsia" w:eastAsiaTheme="minorEastAsia" w:hAnsiTheme="minorEastAsia" w:cs="Arial Unicode MS"/>
          <w:b/>
          <w:spacing w:val="-8"/>
          <w:sz w:val="52"/>
          <w:szCs w:val="52"/>
        </w:rPr>
      </w:pPr>
      <w:r w:rsidRPr="00A865B5">
        <w:rPr>
          <w:rFonts w:asciiTheme="minorEastAsia" w:eastAsiaTheme="minorEastAsia" w:hAnsiTheme="minorEastAsia" w:cs="Arial Unicode MS" w:hint="eastAsia"/>
          <w:b/>
          <w:spacing w:val="-8"/>
          <w:sz w:val="52"/>
          <w:szCs w:val="52"/>
        </w:rPr>
        <w:t>盐城市亭湖区劳动就业服务中心</w:t>
      </w:r>
    </w:p>
    <w:p w:rsidR="00E364F6" w:rsidRPr="00A865B5" w:rsidRDefault="00E364F6" w:rsidP="00DE0CCD">
      <w:pPr>
        <w:spacing w:afterLines="50" w:line="580" w:lineRule="exact"/>
        <w:ind w:firstLine="0"/>
        <w:jc w:val="center"/>
        <w:rPr>
          <w:rFonts w:asciiTheme="minorEastAsia" w:eastAsiaTheme="minorEastAsia" w:hAnsiTheme="minorEastAsia" w:cs="Arial Unicode MS"/>
          <w:b/>
          <w:spacing w:val="-8"/>
          <w:sz w:val="52"/>
          <w:szCs w:val="52"/>
        </w:rPr>
      </w:pPr>
      <w:r w:rsidRPr="00A865B5">
        <w:rPr>
          <w:rFonts w:asciiTheme="minorEastAsia" w:eastAsiaTheme="minorEastAsia" w:hAnsiTheme="minorEastAsia" w:cs="Arial Unicode MS"/>
          <w:b/>
          <w:spacing w:val="-8"/>
          <w:sz w:val="52"/>
          <w:szCs w:val="52"/>
        </w:rPr>
        <w:t>2018年度部门预算公开</w:t>
      </w:r>
    </w:p>
    <w:p w:rsidR="00E364F6" w:rsidRPr="00A865B5" w:rsidRDefault="00E364F6" w:rsidP="00DE0CCD">
      <w:pPr>
        <w:spacing w:afterLines="50" w:line="580" w:lineRule="exact"/>
        <w:ind w:firstLine="0"/>
        <w:jc w:val="left"/>
        <w:rPr>
          <w:rFonts w:asciiTheme="minorEastAsia" w:eastAsiaTheme="minorEastAsia" w:hAnsiTheme="minorEastAsia"/>
          <w:spacing w:val="-8"/>
          <w:sz w:val="52"/>
          <w:szCs w:val="52"/>
        </w:rPr>
      </w:pPr>
    </w:p>
    <w:p w:rsidR="00E364F6" w:rsidRPr="00A865B5" w:rsidRDefault="00E364F6" w:rsidP="00DE0CCD">
      <w:pPr>
        <w:spacing w:afterLines="50" w:line="580" w:lineRule="exact"/>
        <w:ind w:firstLine="0"/>
        <w:jc w:val="left"/>
        <w:rPr>
          <w:rFonts w:asciiTheme="minorEastAsia" w:eastAsiaTheme="minorEastAsia" w:hAnsiTheme="minorEastAsia"/>
          <w:spacing w:val="-8"/>
          <w:sz w:val="52"/>
          <w:szCs w:val="52"/>
        </w:rPr>
      </w:pPr>
    </w:p>
    <w:p w:rsidR="00E364F6" w:rsidRPr="00A865B5" w:rsidRDefault="00E364F6" w:rsidP="00DE0CCD">
      <w:pPr>
        <w:spacing w:afterLines="50" w:line="400" w:lineRule="exact"/>
        <w:ind w:firstLine="0"/>
        <w:jc w:val="left"/>
        <w:rPr>
          <w:rFonts w:asciiTheme="minorEastAsia" w:eastAsiaTheme="minorEastAsia" w:hAnsiTheme="minorEastAsia"/>
          <w:spacing w:val="-8"/>
          <w:sz w:val="52"/>
          <w:szCs w:val="52"/>
        </w:rPr>
      </w:pPr>
    </w:p>
    <w:p w:rsidR="00F86B2A" w:rsidRPr="00A865B5" w:rsidRDefault="00F86B2A" w:rsidP="00DE0CCD">
      <w:pPr>
        <w:spacing w:afterLines="50" w:line="400" w:lineRule="exact"/>
        <w:ind w:firstLine="0"/>
        <w:jc w:val="left"/>
        <w:rPr>
          <w:rFonts w:asciiTheme="minorEastAsia" w:eastAsiaTheme="minorEastAsia" w:hAnsiTheme="minorEastAsia"/>
          <w:spacing w:val="-8"/>
          <w:sz w:val="52"/>
          <w:szCs w:val="52"/>
        </w:rPr>
      </w:pPr>
    </w:p>
    <w:p w:rsidR="00F86B2A" w:rsidRPr="00A865B5" w:rsidRDefault="00F86B2A" w:rsidP="00DE0CCD">
      <w:pPr>
        <w:spacing w:afterLines="50" w:line="400" w:lineRule="exact"/>
        <w:ind w:firstLine="0"/>
        <w:jc w:val="left"/>
        <w:rPr>
          <w:rFonts w:asciiTheme="minorEastAsia" w:eastAsiaTheme="minorEastAsia" w:hAnsiTheme="minorEastAsia"/>
          <w:spacing w:val="-8"/>
          <w:sz w:val="52"/>
          <w:szCs w:val="52"/>
        </w:rPr>
      </w:pPr>
    </w:p>
    <w:p w:rsidR="00F86B2A" w:rsidRPr="00A865B5" w:rsidRDefault="00F86B2A" w:rsidP="00DE0CCD">
      <w:pPr>
        <w:spacing w:afterLines="50" w:line="400" w:lineRule="exact"/>
        <w:ind w:firstLine="0"/>
        <w:jc w:val="left"/>
        <w:rPr>
          <w:rFonts w:asciiTheme="minorEastAsia" w:eastAsiaTheme="minorEastAsia" w:hAnsiTheme="minorEastAsia"/>
          <w:spacing w:val="-8"/>
          <w:sz w:val="52"/>
          <w:szCs w:val="52"/>
        </w:rPr>
      </w:pPr>
    </w:p>
    <w:p w:rsidR="00F86B2A" w:rsidRPr="00A865B5" w:rsidRDefault="00F86B2A" w:rsidP="00DE0CCD">
      <w:pPr>
        <w:spacing w:afterLines="50" w:line="400" w:lineRule="exact"/>
        <w:ind w:firstLine="0"/>
        <w:jc w:val="left"/>
        <w:rPr>
          <w:rFonts w:asciiTheme="minorEastAsia" w:eastAsiaTheme="minorEastAsia" w:hAnsiTheme="minorEastAsia"/>
          <w:spacing w:val="-8"/>
          <w:sz w:val="52"/>
          <w:szCs w:val="52"/>
        </w:rPr>
      </w:pPr>
    </w:p>
    <w:p w:rsidR="00F86B2A" w:rsidRPr="00A865B5" w:rsidRDefault="00F86B2A" w:rsidP="00DE0CCD">
      <w:pPr>
        <w:spacing w:afterLines="50" w:line="400" w:lineRule="exact"/>
        <w:ind w:firstLine="0"/>
        <w:jc w:val="left"/>
        <w:rPr>
          <w:rFonts w:asciiTheme="minorEastAsia" w:eastAsiaTheme="minorEastAsia" w:hAnsiTheme="minorEastAsia"/>
          <w:spacing w:val="-8"/>
          <w:sz w:val="52"/>
          <w:szCs w:val="52"/>
        </w:rPr>
      </w:pPr>
    </w:p>
    <w:p w:rsidR="00F86B2A" w:rsidRPr="00A865B5" w:rsidRDefault="00F86B2A" w:rsidP="00DE0CCD">
      <w:pPr>
        <w:spacing w:afterLines="50" w:line="400" w:lineRule="exact"/>
        <w:ind w:firstLine="0"/>
        <w:jc w:val="left"/>
        <w:rPr>
          <w:rFonts w:asciiTheme="minorEastAsia" w:eastAsiaTheme="minorEastAsia" w:hAnsiTheme="minorEastAsia"/>
          <w:spacing w:val="-8"/>
          <w:sz w:val="52"/>
          <w:szCs w:val="52"/>
        </w:rPr>
      </w:pPr>
    </w:p>
    <w:p w:rsidR="00F86B2A" w:rsidRPr="00A865B5" w:rsidRDefault="00F86B2A" w:rsidP="00DE0CCD">
      <w:pPr>
        <w:spacing w:afterLines="50" w:line="400" w:lineRule="exact"/>
        <w:ind w:firstLine="0"/>
        <w:jc w:val="left"/>
        <w:rPr>
          <w:rFonts w:asciiTheme="minorEastAsia" w:eastAsiaTheme="minorEastAsia" w:hAnsiTheme="minorEastAsia"/>
          <w:spacing w:val="-8"/>
          <w:sz w:val="52"/>
          <w:szCs w:val="52"/>
        </w:rPr>
      </w:pPr>
    </w:p>
    <w:p w:rsidR="00F86B2A" w:rsidRPr="00A865B5" w:rsidRDefault="00F86B2A" w:rsidP="00DE0CCD">
      <w:pPr>
        <w:spacing w:afterLines="50" w:line="400" w:lineRule="exact"/>
        <w:ind w:firstLine="0"/>
        <w:jc w:val="left"/>
        <w:rPr>
          <w:rFonts w:asciiTheme="minorEastAsia" w:eastAsiaTheme="minorEastAsia" w:hAnsiTheme="minorEastAsia" w:cs="Arial Unicode MS"/>
          <w:b/>
          <w:spacing w:val="-8"/>
          <w:sz w:val="52"/>
          <w:szCs w:val="52"/>
        </w:rPr>
      </w:pPr>
    </w:p>
    <w:p w:rsidR="00A865B5" w:rsidRDefault="00A865B5" w:rsidP="00E364F6">
      <w:pPr>
        <w:spacing w:line="580" w:lineRule="exact"/>
        <w:ind w:firstLine="0"/>
        <w:jc w:val="center"/>
        <w:rPr>
          <w:rFonts w:asciiTheme="minorEastAsia" w:eastAsiaTheme="minorEastAsia" w:hAnsiTheme="minorEastAsia" w:cs="Arial Unicode MS"/>
          <w:b/>
          <w:sz w:val="44"/>
          <w:szCs w:val="44"/>
        </w:rPr>
      </w:pPr>
    </w:p>
    <w:p w:rsidR="00E364F6" w:rsidRPr="00A865B5" w:rsidRDefault="00E364F6" w:rsidP="00E364F6">
      <w:pPr>
        <w:spacing w:line="580" w:lineRule="exact"/>
        <w:ind w:firstLine="0"/>
        <w:jc w:val="center"/>
        <w:rPr>
          <w:rFonts w:asciiTheme="minorEastAsia" w:eastAsiaTheme="minorEastAsia" w:hAnsiTheme="minorEastAsia" w:cs="Arial Unicode MS"/>
          <w:b/>
          <w:sz w:val="44"/>
          <w:szCs w:val="44"/>
        </w:rPr>
      </w:pPr>
      <w:r w:rsidRPr="00A865B5">
        <w:rPr>
          <w:rFonts w:asciiTheme="minorEastAsia" w:eastAsiaTheme="minorEastAsia" w:hAnsiTheme="minorEastAsia" w:cs="Arial Unicode MS"/>
          <w:b/>
          <w:sz w:val="44"/>
          <w:szCs w:val="44"/>
        </w:rPr>
        <w:t>目  录</w:t>
      </w:r>
    </w:p>
    <w:p w:rsidR="00E364F6" w:rsidRPr="00A865B5" w:rsidRDefault="00E364F6" w:rsidP="00E364F6">
      <w:pPr>
        <w:spacing w:line="400" w:lineRule="exact"/>
        <w:ind w:firstLine="0"/>
        <w:rPr>
          <w:rFonts w:asciiTheme="minorEastAsia" w:eastAsiaTheme="minorEastAsia" w:hAnsiTheme="minorEastAsia" w:cs="Arial Unicode MS"/>
          <w:b/>
          <w:szCs w:val="32"/>
        </w:rPr>
      </w:pP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b/>
          <w:szCs w:val="32"/>
        </w:rPr>
        <w:t>第一部分 部门概况</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b/>
          <w:szCs w:val="32"/>
        </w:rPr>
        <w:t>一、主要职能</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b/>
          <w:szCs w:val="32"/>
        </w:rPr>
        <w:t>二、部门机构设置及预算单位构成情况</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b/>
          <w:szCs w:val="32"/>
        </w:rPr>
        <w:t>三、2018年度部门主要工作任务及目标</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b/>
          <w:szCs w:val="32"/>
        </w:rPr>
        <w:t>第二部分</w:t>
      </w:r>
      <w:r w:rsidRPr="00A865B5">
        <w:rPr>
          <w:rFonts w:asciiTheme="minorEastAsia" w:eastAsiaTheme="minorEastAsia" w:hAnsiTheme="minorEastAsia" w:cs="Arial Unicode MS" w:hint="eastAsia"/>
          <w:b/>
          <w:szCs w:val="32"/>
        </w:rPr>
        <w:t xml:space="preserve"> </w:t>
      </w:r>
      <w:r w:rsidRPr="00A865B5">
        <w:rPr>
          <w:rFonts w:asciiTheme="minorEastAsia" w:eastAsiaTheme="minorEastAsia" w:hAnsiTheme="minorEastAsia" w:cs="Arial Unicode MS"/>
          <w:b/>
          <w:szCs w:val="32"/>
        </w:rPr>
        <w:t>2018年度部门预算表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b/>
          <w:szCs w:val="32"/>
        </w:rPr>
        <w:t>一、收支预算总表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b/>
          <w:szCs w:val="32"/>
        </w:rPr>
        <w:t>二、收入预算总表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b/>
          <w:szCs w:val="32"/>
        </w:rPr>
        <w:t>三、支出预算总表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b/>
          <w:szCs w:val="32"/>
        </w:rPr>
        <w:t>四、财政拨款收支预算总表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b/>
          <w:szCs w:val="32"/>
        </w:rPr>
        <w:t>五、财政拨款支出预算表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b/>
          <w:szCs w:val="32"/>
        </w:rPr>
        <w:t>六、财政拨款基本支出预算表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hint="eastAsia"/>
          <w:b/>
          <w:szCs w:val="32"/>
        </w:rPr>
        <w:t>七、财政拨款政府性基金预算表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hint="eastAsia"/>
          <w:b/>
          <w:szCs w:val="32"/>
        </w:rPr>
        <w:t>八</w:t>
      </w:r>
      <w:r w:rsidRPr="00A865B5">
        <w:rPr>
          <w:rFonts w:asciiTheme="minorEastAsia" w:eastAsiaTheme="minorEastAsia" w:hAnsiTheme="minorEastAsia" w:cs="Arial Unicode MS"/>
          <w:b/>
          <w:szCs w:val="32"/>
        </w:rPr>
        <w:t>、</w:t>
      </w:r>
      <w:r w:rsidRPr="00A865B5">
        <w:rPr>
          <w:rFonts w:asciiTheme="minorEastAsia" w:eastAsiaTheme="minorEastAsia" w:hAnsiTheme="minorEastAsia" w:cs="Arial Unicode MS" w:hint="eastAsia"/>
          <w:b/>
          <w:szCs w:val="32"/>
        </w:rPr>
        <w:t>一般公共预算收支预算总表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hint="eastAsia"/>
          <w:b/>
          <w:szCs w:val="32"/>
        </w:rPr>
        <w:t>九、</w:t>
      </w:r>
      <w:r w:rsidRPr="00A865B5">
        <w:rPr>
          <w:rFonts w:asciiTheme="minorEastAsia" w:eastAsiaTheme="minorEastAsia" w:hAnsiTheme="minorEastAsia" w:cs="Arial Unicode MS"/>
          <w:b/>
          <w:szCs w:val="32"/>
        </w:rPr>
        <w:t>一般公共预算支出预算表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hint="eastAsia"/>
          <w:b/>
          <w:szCs w:val="32"/>
        </w:rPr>
        <w:t>十</w:t>
      </w:r>
      <w:r w:rsidRPr="00A865B5">
        <w:rPr>
          <w:rFonts w:asciiTheme="minorEastAsia" w:eastAsiaTheme="minorEastAsia" w:hAnsiTheme="minorEastAsia" w:cs="Arial Unicode MS"/>
          <w:b/>
          <w:szCs w:val="32"/>
        </w:rPr>
        <w:t>、一般公共预算基本支出预算表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hint="eastAsia"/>
          <w:b/>
          <w:szCs w:val="32"/>
        </w:rPr>
        <w:t>十一、一般公共预算机关运行经费支出预算表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hint="eastAsia"/>
          <w:b/>
          <w:spacing w:val="-8"/>
          <w:szCs w:val="32"/>
        </w:rPr>
        <w:t>十二</w:t>
      </w:r>
      <w:r w:rsidRPr="00A865B5">
        <w:rPr>
          <w:rFonts w:asciiTheme="minorEastAsia" w:eastAsiaTheme="minorEastAsia" w:hAnsiTheme="minorEastAsia" w:cs="Arial Unicode MS"/>
          <w:b/>
          <w:spacing w:val="-8"/>
          <w:szCs w:val="32"/>
        </w:rPr>
        <w:t>、一般公共预算“三公”经费、会议费、培训费支出预算表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b/>
          <w:szCs w:val="32"/>
        </w:rPr>
        <w:t>十</w:t>
      </w:r>
      <w:r w:rsidRPr="00A865B5">
        <w:rPr>
          <w:rFonts w:asciiTheme="minorEastAsia" w:eastAsiaTheme="minorEastAsia" w:hAnsiTheme="minorEastAsia" w:cs="Arial Unicode MS" w:hint="eastAsia"/>
          <w:b/>
          <w:szCs w:val="32"/>
        </w:rPr>
        <w:t>三</w:t>
      </w:r>
      <w:r w:rsidRPr="00A865B5">
        <w:rPr>
          <w:rFonts w:asciiTheme="minorEastAsia" w:eastAsiaTheme="minorEastAsia" w:hAnsiTheme="minorEastAsia" w:cs="Arial Unicode MS"/>
          <w:b/>
          <w:szCs w:val="32"/>
        </w:rPr>
        <w:t>、政府采购支出预算表</w:t>
      </w:r>
    </w:p>
    <w:p w:rsidR="00E364F6" w:rsidRPr="00A865B5" w:rsidRDefault="00E364F6" w:rsidP="00E364F6">
      <w:pPr>
        <w:spacing w:line="540" w:lineRule="exact"/>
        <w:ind w:firstLine="0"/>
        <w:rPr>
          <w:rFonts w:asciiTheme="minorEastAsia" w:eastAsiaTheme="minorEastAsia" w:hAnsiTheme="minorEastAsia" w:cs="Arial Unicode MS"/>
          <w:b/>
          <w:szCs w:val="32"/>
        </w:rPr>
      </w:pPr>
      <w:r w:rsidRPr="00A865B5">
        <w:rPr>
          <w:rFonts w:asciiTheme="minorEastAsia" w:eastAsiaTheme="minorEastAsia" w:hAnsiTheme="minorEastAsia" w:cs="Arial Unicode MS"/>
          <w:b/>
          <w:szCs w:val="32"/>
        </w:rPr>
        <w:t>第三部分 2018年度部门预算情况说明</w:t>
      </w:r>
    </w:p>
    <w:p w:rsidR="00E364F6" w:rsidRPr="00A865B5" w:rsidRDefault="00E364F6" w:rsidP="00E364F6">
      <w:pPr>
        <w:spacing w:line="540" w:lineRule="exact"/>
        <w:ind w:firstLine="0"/>
        <w:rPr>
          <w:rFonts w:asciiTheme="minorEastAsia" w:eastAsiaTheme="minorEastAsia" w:hAnsiTheme="minorEastAsia"/>
          <w:b/>
          <w:sz w:val="36"/>
          <w:szCs w:val="36"/>
        </w:rPr>
      </w:pPr>
      <w:r w:rsidRPr="00A865B5">
        <w:rPr>
          <w:rFonts w:asciiTheme="minorEastAsia" w:eastAsiaTheme="minorEastAsia" w:hAnsiTheme="minorEastAsia" w:cs="Arial Unicode MS"/>
          <w:b/>
          <w:szCs w:val="32"/>
        </w:rPr>
        <w:t>第四部分 名词解释</w:t>
      </w:r>
    </w:p>
    <w:p w:rsidR="00F86B2A" w:rsidRPr="00A865B5" w:rsidRDefault="00F86B2A" w:rsidP="00E364F6">
      <w:pPr>
        <w:spacing w:before="100" w:beforeAutospacing="1" w:after="100" w:afterAutospacing="1" w:line="550" w:lineRule="exact"/>
        <w:ind w:firstLine="0"/>
        <w:jc w:val="center"/>
        <w:rPr>
          <w:rFonts w:asciiTheme="minorEastAsia" w:eastAsiaTheme="minorEastAsia" w:hAnsiTheme="minorEastAsia"/>
          <w:b/>
          <w:sz w:val="36"/>
          <w:szCs w:val="36"/>
        </w:rPr>
      </w:pPr>
    </w:p>
    <w:p w:rsidR="00A865B5" w:rsidRDefault="00A865B5" w:rsidP="00E364F6">
      <w:pPr>
        <w:spacing w:before="100" w:beforeAutospacing="1" w:after="100" w:afterAutospacing="1" w:line="550" w:lineRule="exact"/>
        <w:ind w:firstLine="0"/>
        <w:jc w:val="center"/>
        <w:rPr>
          <w:rFonts w:asciiTheme="minorEastAsia" w:eastAsiaTheme="minorEastAsia" w:hAnsiTheme="minorEastAsia"/>
          <w:b/>
          <w:sz w:val="36"/>
          <w:szCs w:val="36"/>
        </w:rPr>
      </w:pPr>
    </w:p>
    <w:p w:rsidR="00E364F6" w:rsidRPr="00A865B5" w:rsidRDefault="00E364F6" w:rsidP="00E364F6">
      <w:pPr>
        <w:spacing w:before="100" w:beforeAutospacing="1" w:after="100" w:afterAutospacing="1" w:line="550" w:lineRule="exact"/>
        <w:ind w:firstLine="0"/>
        <w:jc w:val="center"/>
        <w:rPr>
          <w:rFonts w:asciiTheme="minorEastAsia" w:eastAsiaTheme="minorEastAsia" w:hAnsiTheme="minorEastAsia"/>
          <w:b/>
          <w:sz w:val="36"/>
          <w:szCs w:val="36"/>
        </w:rPr>
      </w:pPr>
      <w:r w:rsidRPr="00A865B5">
        <w:rPr>
          <w:rFonts w:asciiTheme="minorEastAsia" w:eastAsiaTheme="minorEastAsia" w:hAnsiTheme="minorEastAsia"/>
          <w:b/>
          <w:sz w:val="36"/>
          <w:szCs w:val="36"/>
        </w:rPr>
        <w:t>第一部分　部门概况</w:t>
      </w:r>
    </w:p>
    <w:p w:rsidR="00E364F6" w:rsidRPr="00A865B5" w:rsidRDefault="00E364F6" w:rsidP="00E364F6">
      <w:pPr>
        <w:numPr>
          <w:ilvl w:val="0"/>
          <w:numId w:val="1"/>
        </w:numPr>
        <w:autoSpaceDE/>
        <w:autoSpaceDN/>
        <w:snapToGrid/>
        <w:spacing w:line="360" w:lineRule="auto"/>
        <w:rPr>
          <w:rFonts w:asciiTheme="minorEastAsia" w:eastAsiaTheme="minorEastAsia" w:hAnsiTheme="minorEastAsia"/>
          <w:b/>
          <w:szCs w:val="32"/>
        </w:rPr>
      </w:pPr>
      <w:r w:rsidRPr="00A865B5">
        <w:rPr>
          <w:rFonts w:asciiTheme="minorEastAsia" w:eastAsiaTheme="minorEastAsia" w:hAnsiTheme="minorEastAsia"/>
          <w:b/>
          <w:szCs w:val="32"/>
        </w:rPr>
        <w:t>主要职能</w:t>
      </w:r>
    </w:p>
    <w:p w:rsidR="00E364F6" w:rsidRPr="00A865B5" w:rsidRDefault="00E364F6" w:rsidP="00E364F6">
      <w:pPr>
        <w:spacing w:line="360" w:lineRule="auto"/>
        <w:ind w:firstLineChars="200" w:firstLine="640"/>
        <w:rPr>
          <w:rFonts w:asciiTheme="minorEastAsia" w:eastAsiaTheme="minorEastAsia" w:hAnsiTheme="minorEastAsia" w:cs="仿宋_GB2312"/>
          <w:szCs w:val="32"/>
        </w:rPr>
      </w:pPr>
      <w:r w:rsidRPr="00A865B5">
        <w:rPr>
          <w:rFonts w:asciiTheme="minorEastAsia" w:eastAsiaTheme="minorEastAsia" w:hAnsiTheme="minorEastAsia" w:cs="仿宋_GB2312"/>
          <w:szCs w:val="32"/>
        </w:rPr>
        <w:t>1.</w:t>
      </w:r>
      <w:r w:rsidRPr="00A865B5">
        <w:rPr>
          <w:rFonts w:asciiTheme="minorEastAsia" w:eastAsiaTheme="minorEastAsia" w:hAnsiTheme="minorEastAsia" w:cs="仿宋_GB2312" w:hint="eastAsia"/>
          <w:szCs w:val="32"/>
        </w:rPr>
        <w:t>综合管理全区城乡人力资源，负责就业登记，全面开展就业服务，落实再就业各项政策措施，组织推动城镇下岗失业人员多渠道、多形式实现就业和再就业；</w:t>
      </w:r>
    </w:p>
    <w:p w:rsidR="00E364F6" w:rsidRPr="00A865B5" w:rsidRDefault="00E364F6" w:rsidP="00E364F6">
      <w:pPr>
        <w:spacing w:line="360" w:lineRule="auto"/>
        <w:ind w:firstLineChars="200" w:firstLine="640"/>
        <w:rPr>
          <w:rFonts w:asciiTheme="minorEastAsia" w:eastAsiaTheme="minorEastAsia" w:hAnsiTheme="minorEastAsia" w:cs="仿宋_GB2312"/>
          <w:szCs w:val="32"/>
        </w:rPr>
      </w:pPr>
      <w:r w:rsidRPr="00A865B5">
        <w:rPr>
          <w:rFonts w:asciiTheme="minorEastAsia" w:eastAsiaTheme="minorEastAsia" w:hAnsiTheme="minorEastAsia" w:cs="仿宋_GB2312"/>
          <w:szCs w:val="32"/>
        </w:rPr>
        <w:t>2.</w:t>
      </w:r>
      <w:r w:rsidRPr="00A865B5">
        <w:rPr>
          <w:rFonts w:asciiTheme="minorEastAsia" w:eastAsiaTheme="minorEastAsia" w:hAnsiTheme="minorEastAsia" w:cs="仿宋_GB2312" w:hint="eastAsia"/>
          <w:szCs w:val="32"/>
        </w:rPr>
        <w:t>负责人力资源市场建设，组织实施市场信息网络建设工作；</w:t>
      </w:r>
    </w:p>
    <w:p w:rsidR="00E364F6" w:rsidRPr="00A865B5" w:rsidRDefault="00E364F6" w:rsidP="00E364F6">
      <w:pPr>
        <w:spacing w:line="360" w:lineRule="auto"/>
        <w:ind w:firstLineChars="200" w:firstLine="640"/>
        <w:rPr>
          <w:rFonts w:asciiTheme="minorEastAsia" w:eastAsiaTheme="minorEastAsia" w:hAnsiTheme="minorEastAsia" w:cs="仿宋_GB2312"/>
          <w:szCs w:val="32"/>
        </w:rPr>
      </w:pPr>
      <w:r w:rsidRPr="00A865B5">
        <w:rPr>
          <w:rFonts w:asciiTheme="minorEastAsia" w:eastAsiaTheme="minorEastAsia" w:hAnsiTheme="minorEastAsia" w:cs="仿宋_GB2312"/>
          <w:szCs w:val="32"/>
        </w:rPr>
        <w:t>3.</w:t>
      </w:r>
      <w:r w:rsidRPr="00A865B5">
        <w:rPr>
          <w:rFonts w:asciiTheme="minorEastAsia" w:eastAsiaTheme="minorEastAsia" w:hAnsiTheme="minorEastAsia" w:cs="仿宋_GB2312" w:hint="eastAsia"/>
          <w:szCs w:val="32"/>
        </w:rPr>
        <w:t>负责贯彻职业介绍服务标准和规范，采集发布求职、招聘信息，组织职业指导、招聘洽谈、推荐就业等中介服务工作；</w:t>
      </w:r>
    </w:p>
    <w:p w:rsidR="00E364F6" w:rsidRPr="00A865B5" w:rsidRDefault="00E364F6" w:rsidP="00E364F6">
      <w:pPr>
        <w:spacing w:line="360" w:lineRule="auto"/>
        <w:ind w:firstLineChars="200" w:firstLine="640"/>
        <w:rPr>
          <w:rFonts w:asciiTheme="minorEastAsia" w:eastAsiaTheme="minorEastAsia" w:hAnsiTheme="minorEastAsia" w:cs="仿宋_GB2312"/>
          <w:szCs w:val="32"/>
        </w:rPr>
      </w:pPr>
      <w:r w:rsidRPr="00A865B5">
        <w:rPr>
          <w:rFonts w:asciiTheme="minorEastAsia" w:eastAsiaTheme="minorEastAsia" w:hAnsiTheme="minorEastAsia" w:cs="仿宋_GB2312"/>
          <w:szCs w:val="32"/>
        </w:rPr>
        <w:t>4.</w:t>
      </w:r>
      <w:r w:rsidRPr="00A865B5">
        <w:rPr>
          <w:rFonts w:asciiTheme="minorEastAsia" w:eastAsiaTheme="minorEastAsia" w:hAnsiTheme="minorEastAsia" w:cs="仿宋_GB2312" w:hint="eastAsia"/>
          <w:szCs w:val="32"/>
        </w:rPr>
        <w:t>承担全区就业、再就业培训管理，指导各级各类就业培训机构开展就业和再就业培训工作，负责基层平台建设和管理；</w:t>
      </w:r>
    </w:p>
    <w:p w:rsidR="00E364F6" w:rsidRPr="00A865B5" w:rsidRDefault="00E364F6" w:rsidP="00E364F6">
      <w:pPr>
        <w:spacing w:line="360" w:lineRule="auto"/>
        <w:ind w:firstLineChars="200" w:firstLine="640"/>
        <w:rPr>
          <w:rFonts w:asciiTheme="minorEastAsia" w:eastAsiaTheme="minorEastAsia" w:hAnsiTheme="minorEastAsia" w:cs="仿宋_GB2312"/>
          <w:szCs w:val="32"/>
        </w:rPr>
      </w:pPr>
      <w:r w:rsidRPr="00A865B5">
        <w:rPr>
          <w:rFonts w:asciiTheme="minorEastAsia" w:eastAsiaTheme="minorEastAsia" w:hAnsiTheme="minorEastAsia" w:cs="仿宋_GB2312"/>
          <w:szCs w:val="32"/>
        </w:rPr>
        <w:t>5.</w:t>
      </w:r>
      <w:r w:rsidRPr="00A865B5">
        <w:rPr>
          <w:rFonts w:asciiTheme="minorEastAsia" w:eastAsiaTheme="minorEastAsia" w:hAnsiTheme="minorEastAsia" w:cs="仿宋_GB2312" w:hint="eastAsia"/>
          <w:szCs w:val="32"/>
        </w:rPr>
        <w:t>负责失业保险的登记、申报、扩面工作，承担全区失业人员失业保险待遇的核发工作；</w:t>
      </w:r>
    </w:p>
    <w:p w:rsidR="00E364F6" w:rsidRPr="00A865B5" w:rsidRDefault="00E364F6" w:rsidP="00E364F6">
      <w:pPr>
        <w:spacing w:line="360" w:lineRule="auto"/>
        <w:ind w:firstLineChars="200" w:firstLine="640"/>
        <w:rPr>
          <w:rFonts w:asciiTheme="minorEastAsia" w:eastAsiaTheme="minorEastAsia" w:hAnsiTheme="minorEastAsia" w:cs="仿宋_GB2312"/>
          <w:szCs w:val="32"/>
        </w:rPr>
      </w:pPr>
      <w:r w:rsidRPr="00A865B5">
        <w:rPr>
          <w:rFonts w:asciiTheme="minorEastAsia" w:eastAsiaTheme="minorEastAsia" w:hAnsiTheme="minorEastAsia" w:cs="仿宋_GB2312"/>
          <w:szCs w:val="32"/>
        </w:rPr>
        <w:t>6.</w:t>
      </w:r>
      <w:r w:rsidRPr="00A865B5">
        <w:rPr>
          <w:rFonts w:asciiTheme="minorEastAsia" w:eastAsiaTheme="minorEastAsia" w:hAnsiTheme="minorEastAsia" w:cs="仿宋_GB2312" w:hint="eastAsia"/>
          <w:szCs w:val="32"/>
        </w:rPr>
        <w:t>负责全区劳服企业工作，承担就业岗位开发和社区就业服务的综合管理；</w:t>
      </w:r>
    </w:p>
    <w:p w:rsidR="00E364F6" w:rsidRPr="00A865B5" w:rsidRDefault="00E364F6" w:rsidP="00E364F6">
      <w:pPr>
        <w:spacing w:line="360" w:lineRule="auto"/>
        <w:ind w:firstLineChars="200" w:firstLine="640"/>
        <w:rPr>
          <w:rFonts w:asciiTheme="minorEastAsia" w:eastAsiaTheme="minorEastAsia" w:hAnsiTheme="minorEastAsia" w:cs="仿宋_GB2312"/>
          <w:szCs w:val="32"/>
        </w:rPr>
      </w:pPr>
      <w:r w:rsidRPr="00A865B5">
        <w:rPr>
          <w:rFonts w:asciiTheme="minorEastAsia" w:eastAsiaTheme="minorEastAsia" w:hAnsiTheme="minorEastAsia" w:cs="仿宋_GB2312"/>
          <w:szCs w:val="32"/>
        </w:rPr>
        <w:t>7.</w:t>
      </w:r>
      <w:r w:rsidRPr="00A865B5">
        <w:rPr>
          <w:rFonts w:asciiTheme="minorEastAsia" w:eastAsiaTheme="minorEastAsia" w:hAnsiTheme="minorEastAsia" w:cs="仿宋_GB2312" w:hint="eastAsia"/>
          <w:szCs w:val="32"/>
        </w:rPr>
        <w:t>负责农村劳动力开发就业工作，组织劳务输出，管理全区驻外劳务机构；</w:t>
      </w:r>
    </w:p>
    <w:p w:rsidR="00E364F6" w:rsidRPr="00A865B5" w:rsidRDefault="00E364F6" w:rsidP="00E364F6">
      <w:pPr>
        <w:spacing w:line="360" w:lineRule="auto"/>
        <w:ind w:firstLineChars="200" w:firstLine="640"/>
        <w:rPr>
          <w:rFonts w:asciiTheme="minorEastAsia" w:eastAsiaTheme="minorEastAsia" w:hAnsiTheme="minorEastAsia" w:cs="仿宋_GB2312"/>
          <w:szCs w:val="32"/>
        </w:rPr>
      </w:pPr>
      <w:r w:rsidRPr="00A865B5">
        <w:rPr>
          <w:rFonts w:asciiTheme="minorEastAsia" w:eastAsiaTheme="minorEastAsia" w:hAnsiTheme="minorEastAsia" w:cs="仿宋_GB2312"/>
          <w:szCs w:val="32"/>
        </w:rPr>
        <w:t>8.</w:t>
      </w:r>
      <w:r w:rsidRPr="00A865B5">
        <w:rPr>
          <w:rFonts w:asciiTheme="minorEastAsia" w:eastAsiaTheme="minorEastAsia" w:hAnsiTheme="minorEastAsia" w:cs="仿宋_GB2312" w:hint="eastAsia"/>
          <w:szCs w:val="32"/>
        </w:rPr>
        <w:t>负责为单位和个人办理档案代管等劳动保障事务代理工作。</w:t>
      </w:r>
    </w:p>
    <w:p w:rsidR="00E364F6" w:rsidRPr="00A865B5" w:rsidRDefault="00E364F6" w:rsidP="00E364F6">
      <w:pPr>
        <w:spacing w:line="360" w:lineRule="auto"/>
        <w:ind w:firstLineChars="200" w:firstLine="640"/>
        <w:rPr>
          <w:rFonts w:asciiTheme="minorEastAsia" w:eastAsiaTheme="minorEastAsia" w:hAnsiTheme="minorEastAsia" w:cs="仿宋_GB2312"/>
          <w:szCs w:val="32"/>
        </w:rPr>
      </w:pPr>
      <w:r w:rsidRPr="00A865B5">
        <w:rPr>
          <w:rFonts w:asciiTheme="minorEastAsia" w:eastAsiaTheme="minorEastAsia" w:hAnsiTheme="minorEastAsia" w:cs="仿宋_GB2312"/>
          <w:szCs w:val="32"/>
        </w:rPr>
        <w:t>9.</w:t>
      </w:r>
      <w:r w:rsidRPr="00A865B5">
        <w:rPr>
          <w:rFonts w:asciiTheme="minorEastAsia" w:eastAsiaTheme="minorEastAsia" w:hAnsiTheme="minorEastAsia" w:cs="仿宋_GB2312" w:hint="eastAsia"/>
          <w:szCs w:val="32"/>
        </w:rPr>
        <w:t>完成局领导交办的其他事务。</w:t>
      </w:r>
    </w:p>
    <w:p w:rsidR="00E364F6" w:rsidRPr="00A865B5" w:rsidRDefault="00E364F6" w:rsidP="00E364F6">
      <w:pPr>
        <w:autoSpaceDE/>
        <w:autoSpaceDN/>
        <w:snapToGrid/>
        <w:spacing w:line="360" w:lineRule="auto"/>
        <w:ind w:firstLine="0"/>
        <w:rPr>
          <w:rFonts w:asciiTheme="minorEastAsia" w:eastAsiaTheme="minorEastAsia" w:hAnsiTheme="minorEastAsia"/>
          <w:b/>
          <w:szCs w:val="32"/>
        </w:rPr>
      </w:pPr>
      <w:r w:rsidRPr="00A865B5">
        <w:rPr>
          <w:rFonts w:asciiTheme="minorEastAsia" w:eastAsiaTheme="minorEastAsia" w:hAnsiTheme="minorEastAsia" w:hint="eastAsia"/>
          <w:b/>
          <w:szCs w:val="32"/>
        </w:rPr>
        <w:t>二</w:t>
      </w:r>
      <w:r w:rsidRPr="00A865B5">
        <w:rPr>
          <w:rFonts w:asciiTheme="minorEastAsia" w:eastAsiaTheme="minorEastAsia" w:hAnsiTheme="minorEastAsia"/>
          <w:b/>
          <w:szCs w:val="32"/>
        </w:rPr>
        <w:t>、部门机构设置及预算单位构成情况</w:t>
      </w:r>
    </w:p>
    <w:p w:rsidR="00E364F6" w:rsidRPr="00953C2C" w:rsidRDefault="00E364F6" w:rsidP="00953C2C">
      <w:pPr>
        <w:spacing w:line="360" w:lineRule="auto"/>
        <w:ind w:firstLineChars="200" w:firstLine="640"/>
        <w:rPr>
          <w:rFonts w:ascii="宋体" w:eastAsia="宋体" w:hAnsi="宋体" w:cs="宋体"/>
          <w:szCs w:val="32"/>
        </w:rPr>
      </w:pPr>
      <w:r w:rsidRPr="00953C2C">
        <w:rPr>
          <w:rFonts w:asciiTheme="minorEastAsia" w:eastAsiaTheme="minorEastAsia" w:hAnsiTheme="minorEastAsia"/>
          <w:szCs w:val="32"/>
        </w:rPr>
        <w:t>根据部门职责分工，</w:t>
      </w:r>
      <w:r w:rsidR="00953C2C" w:rsidRPr="00953C2C">
        <w:rPr>
          <w:rFonts w:ascii="宋体" w:eastAsia="宋体" w:hAnsi="宋体" w:cs="宋体" w:hint="eastAsia"/>
          <w:szCs w:val="32"/>
        </w:rPr>
        <w:t>盐城市亭湖区劳动就业服务中心内设办公</w:t>
      </w:r>
      <w:r w:rsidR="00953C2C" w:rsidRPr="00953C2C">
        <w:rPr>
          <w:rFonts w:ascii="宋体" w:eastAsia="宋体" w:hAnsi="宋体" w:cs="宋体" w:hint="eastAsia"/>
          <w:szCs w:val="32"/>
        </w:rPr>
        <w:lastRenderedPageBreak/>
        <w:t>室、财务科、职业介绍所、培训科、失业保险科、社区工作科、市场科。</w:t>
      </w:r>
      <w:r w:rsidRPr="00953C2C">
        <w:rPr>
          <w:rFonts w:asciiTheme="minorEastAsia" w:eastAsiaTheme="minorEastAsia" w:hAnsiTheme="minorEastAsia"/>
          <w:spacing w:val="-8"/>
          <w:szCs w:val="32"/>
        </w:rPr>
        <w:t>本部门</w:t>
      </w:r>
      <w:r w:rsidRPr="00953C2C">
        <w:rPr>
          <w:rFonts w:asciiTheme="minorEastAsia" w:eastAsiaTheme="minorEastAsia" w:hAnsiTheme="minorEastAsia" w:hint="eastAsia"/>
          <w:spacing w:val="-8"/>
          <w:szCs w:val="32"/>
        </w:rPr>
        <w:t>无下属单位</w:t>
      </w:r>
      <w:r w:rsidRPr="00953C2C">
        <w:rPr>
          <w:rFonts w:asciiTheme="minorEastAsia" w:eastAsiaTheme="minorEastAsia" w:hAnsiTheme="minorEastAsia"/>
          <w:spacing w:val="-8"/>
          <w:szCs w:val="32"/>
        </w:rPr>
        <w:t>。</w:t>
      </w:r>
    </w:p>
    <w:p w:rsidR="00E364F6" w:rsidRPr="00953C2C" w:rsidRDefault="00E364F6" w:rsidP="00953C2C">
      <w:pPr>
        <w:autoSpaceDE/>
        <w:autoSpaceDN/>
        <w:snapToGrid/>
        <w:spacing w:line="360" w:lineRule="auto"/>
        <w:ind w:firstLine="0"/>
        <w:rPr>
          <w:rFonts w:asciiTheme="minorEastAsia" w:eastAsiaTheme="minorEastAsia" w:hAnsiTheme="minorEastAsia"/>
          <w:b/>
          <w:szCs w:val="32"/>
        </w:rPr>
      </w:pPr>
      <w:r w:rsidRPr="00953C2C">
        <w:rPr>
          <w:rFonts w:asciiTheme="minorEastAsia" w:eastAsiaTheme="minorEastAsia" w:hAnsiTheme="minorEastAsia" w:hint="eastAsia"/>
          <w:b/>
          <w:szCs w:val="32"/>
        </w:rPr>
        <w:t>三</w:t>
      </w:r>
      <w:r w:rsidRPr="00953C2C">
        <w:rPr>
          <w:rFonts w:asciiTheme="minorEastAsia" w:eastAsiaTheme="minorEastAsia" w:hAnsiTheme="minorEastAsia"/>
          <w:b/>
          <w:szCs w:val="32"/>
        </w:rPr>
        <w:t>、2018年部门主要工作任务及目标</w:t>
      </w:r>
    </w:p>
    <w:p w:rsidR="00E364F6" w:rsidRPr="00A865B5" w:rsidRDefault="00E364F6" w:rsidP="00E364F6">
      <w:pPr>
        <w:spacing w:before="100" w:beforeAutospacing="1" w:after="100" w:afterAutospacing="1" w:line="360" w:lineRule="auto"/>
        <w:ind w:firstLine="705"/>
        <w:rPr>
          <w:rFonts w:asciiTheme="minorEastAsia" w:eastAsiaTheme="minorEastAsia" w:hAnsiTheme="minorEastAsia" w:cs="Arial Unicode MS"/>
          <w:szCs w:val="32"/>
        </w:rPr>
      </w:pPr>
      <w:r w:rsidRPr="00A865B5">
        <w:rPr>
          <w:rFonts w:asciiTheme="minorEastAsia" w:eastAsiaTheme="minorEastAsia" w:hAnsiTheme="minorEastAsia" w:cs="Arial Unicode MS" w:hint="eastAsia"/>
          <w:szCs w:val="32"/>
        </w:rPr>
        <w:t>认真贯彻落实党的十九大精神及新时代中国特色社会主义思想，牢记“就业是最大民生”的宗旨，坚持就业优先战略和积极就业政策，突出聚焦富民，突出普惠共享，努力开创新时代亭湖就业创业工作新局面，为建设强富美高新亭湖提供坚强人力资源保障。全年实现城镇新增就业9000人，城镇失业人员再就业2800人，就业困难人员再就业320人，新增转移农村劳动力3000人，城镇登记失业率控制在4%以内；开展创业培训700人，扶持创业1000人，实名登记返乡创业700人，新建市级创业示范载体3个；组织城乡劳动者就业技能培训3000人，新生代农民工技能提升培训1700人，企业职工技能提升培训5000人；失业保险参保4.2万人，基金征收1600万元。</w:t>
      </w:r>
    </w:p>
    <w:p w:rsidR="0063053B" w:rsidRPr="00815BF3" w:rsidRDefault="0063053B" w:rsidP="0063053B">
      <w:pPr>
        <w:spacing w:before="100" w:beforeAutospacing="1" w:after="100" w:afterAutospacing="1" w:line="360" w:lineRule="auto"/>
        <w:ind w:firstLine="0"/>
        <w:rPr>
          <w:rFonts w:asciiTheme="minorEastAsia" w:eastAsiaTheme="minorEastAsia" w:hAnsiTheme="minorEastAsia"/>
          <w:b/>
          <w:sz w:val="36"/>
          <w:szCs w:val="36"/>
        </w:rPr>
      </w:pPr>
    </w:p>
    <w:p w:rsidR="0063053B" w:rsidRDefault="00E364F6" w:rsidP="0063053B">
      <w:pPr>
        <w:widowControl/>
        <w:autoSpaceDE/>
        <w:autoSpaceDN/>
        <w:snapToGrid/>
        <w:spacing w:line="240" w:lineRule="auto"/>
        <w:ind w:firstLine="0"/>
        <w:jc w:val="center"/>
        <w:rPr>
          <w:rFonts w:asciiTheme="minorEastAsia" w:eastAsiaTheme="minorEastAsia" w:hAnsiTheme="minorEastAsia"/>
          <w:b/>
          <w:sz w:val="36"/>
          <w:szCs w:val="36"/>
        </w:rPr>
      </w:pPr>
      <w:r w:rsidRPr="00A865B5">
        <w:rPr>
          <w:rFonts w:asciiTheme="minorEastAsia" w:eastAsiaTheme="minorEastAsia" w:hAnsiTheme="minorEastAsia"/>
          <w:b/>
          <w:sz w:val="36"/>
          <w:szCs w:val="36"/>
        </w:rPr>
        <w:t>第二部分</w:t>
      </w:r>
    </w:p>
    <w:p w:rsidR="00F86B2A" w:rsidRPr="00A865B5" w:rsidRDefault="00E364F6" w:rsidP="0063053B">
      <w:pPr>
        <w:widowControl/>
        <w:autoSpaceDE/>
        <w:autoSpaceDN/>
        <w:snapToGrid/>
        <w:spacing w:line="240" w:lineRule="auto"/>
        <w:ind w:firstLine="0"/>
        <w:jc w:val="center"/>
        <w:rPr>
          <w:rFonts w:asciiTheme="minorEastAsia" w:eastAsiaTheme="minorEastAsia" w:hAnsiTheme="minorEastAsia"/>
          <w:b/>
          <w:sz w:val="36"/>
          <w:szCs w:val="36"/>
        </w:rPr>
        <w:sectPr w:rsidR="00F86B2A" w:rsidRPr="00A865B5" w:rsidSect="00953C2C">
          <w:pgSz w:w="11906" w:h="16838"/>
          <w:pgMar w:top="1440" w:right="1247" w:bottom="1440" w:left="1418" w:header="851" w:footer="992" w:gutter="0"/>
          <w:cols w:space="425"/>
          <w:docGrid w:type="lines" w:linePitch="435"/>
        </w:sectPr>
      </w:pPr>
      <w:r w:rsidRPr="00A865B5">
        <w:rPr>
          <w:rFonts w:asciiTheme="minorEastAsia" w:eastAsiaTheme="minorEastAsia" w:hAnsiTheme="minorEastAsia"/>
          <w:b/>
          <w:sz w:val="36"/>
          <w:szCs w:val="36"/>
        </w:rPr>
        <w:t>2018年度</w:t>
      </w:r>
      <w:r w:rsidRPr="00A865B5">
        <w:rPr>
          <w:rFonts w:asciiTheme="minorEastAsia" w:eastAsiaTheme="minorEastAsia" w:hAnsiTheme="minorEastAsia" w:hint="eastAsia"/>
          <w:b/>
          <w:sz w:val="36"/>
          <w:szCs w:val="36"/>
        </w:rPr>
        <w:t>亭湖区劳动就业服务中</w:t>
      </w:r>
      <w:r w:rsidR="00F86B2A" w:rsidRPr="00A865B5">
        <w:rPr>
          <w:rFonts w:asciiTheme="minorEastAsia" w:eastAsiaTheme="minorEastAsia" w:hAnsiTheme="minorEastAsia" w:hint="eastAsia"/>
          <w:b/>
          <w:sz w:val="36"/>
          <w:szCs w:val="36"/>
        </w:rPr>
        <w:t>心</w:t>
      </w:r>
      <w:r w:rsidR="00A865B5" w:rsidRPr="00A865B5">
        <w:rPr>
          <w:rFonts w:asciiTheme="minorEastAsia" w:eastAsiaTheme="minorEastAsia" w:hAnsiTheme="minorEastAsia" w:hint="eastAsia"/>
          <w:b/>
          <w:sz w:val="36"/>
          <w:szCs w:val="36"/>
        </w:rPr>
        <w:t>预算表</w:t>
      </w:r>
    </w:p>
    <w:p w:rsidR="00B67107" w:rsidRPr="00B67107" w:rsidRDefault="00B67107" w:rsidP="00B67107">
      <w:pPr>
        <w:widowControl/>
        <w:autoSpaceDE/>
        <w:autoSpaceDN/>
        <w:snapToGrid/>
        <w:spacing w:line="240" w:lineRule="auto"/>
        <w:ind w:firstLine="0"/>
        <w:jc w:val="left"/>
        <w:rPr>
          <w:sz w:val="21"/>
          <w:szCs w:val="21"/>
        </w:rPr>
      </w:pPr>
      <w:r w:rsidRPr="00B67107">
        <w:rPr>
          <w:sz w:val="21"/>
          <w:szCs w:val="21"/>
        </w:rPr>
        <w:lastRenderedPageBreak/>
        <w:t>公开</w:t>
      </w:r>
      <w:r w:rsidRPr="00B67107">
        <w:rPr>
          <w:sz w:val="21"/>
          <w:szCs w:val="21"/>
        </w:rPr>
        <w:t>01</w:t>
      </w:r>
      <w:r w:rsidRPr="00B67107">
        <w:rPr>
          <w:sz w:val="21"/>
          <w:szCs w:val="21"/>
        </w:rPr>
        <w:t>表</w:t>
      </w:r>
    </w:p>
    <w:p w:rsidR="00C7582A" w:rsidRDefault="00EA5102" w:rsidP="00440E4C">
      <w:pPr>
        <w:ind w:firstLine="0"/>
        <w:jc w:val="center"/>
      </w:pPr>
      <w:r>
        <w:object w:dxaOrig="13911" w:dyaOrig="9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0.75pt;height:390.75pt" o:ole="">
            <v:imagedata r:id="rId7" o:title=""/>
          </v:shape>
          <o:OLEObject Type="Embed" ProgID="Excel.Sheet.12" ShapeID="_x0000_i1025" DrawAspect="Content" ObjectID="_1579087611" r:id="rId8"/>
        </w:object>
      </w:r>
    </w:p>
    <w:p w:rsidR="00C7582A" w:rsidRPr="00B67107" w:rsidRDefault="00C7582A" w:rsidP="00C7582A">
      <w:pPr>
        <w:widowControl/>
        <w:autoSpaceDE/>
        <w:autoSpaceDN/>
        <w:snapToGrid/>
        <w:spacing w:line="240" w:lineRule="auto"/>
        <w:ind w:firstLine="0"/>
        <w:jc w:val="left"/>
        <w:rPr>
          <w:sz w:val="21"/>
          <w:szCs w:val="21"/>
        </w:rPr>
      </w:pPr>
      <w:r w:rsidRPr="00B67107">
        <w:rPr>
          <w:sz w:val="21"/>
          <w:szCs w:val="21"/>
        </w:rPr>
        <w:lastRenderedPageBreak/>
        <w:t>公开</w:t>
      </w:r>
      <w:r w:rsidRPr="00B67107">
        <w:rPr>
          <w:sz w:val="21"/>
          <w:szCs w:val="21"/>
        </w:rPr>
        <w:t>0</w:t>
      </w:r>
      <w:r>
        <w:rPr>
          <w:rFonts w:hint="eastAsia"/>
          <w:sz w:val="21"/>
          <w:szCs w:val="21"/>
        </w:rPr>
        <w:t>2</w:t>
      </w:r>
      <w:r w:rsidRPr="00B67107">
        <w:rPr>
          <w:sz w:val="21"/>
          <w:szCs w:val="21"/>
        </w:rPr>
        <w:t>表</w:t>
      </w:r>
    </w:p>
    <w:p w:rsidR="00C7582A" w:rsidRDefault="00EA5102" w:rsidP="00B67107">
      <w:pPr>
        <w:ind w:firstLine="0"/>
      </w:pPr>
      <w:r>
        <w:object w:dxaOrig="13661" w:dyaOrig="5814">
          <v:shape id="_x0000_i1026" type="#_x0000_t75" style="width:683.25pt;height:286.5pt" o:ole="">
            <v:imagedata r:id="rId9" o:title=""/>
          </v:shape>
          <o:OLEObject Type="Embed" ProgID="Excel.Sheet.12" ShapeID="_x0000_i1026" DrawAspect="Content" ObjectID="_1579087612" r:id="rId10"/>
        </w:object>
      </w:r>
    </w:p>
    <w:p w:rsidR="00B64CBF" w:rsidRDefault="00B64CBF" w:rsidP="00C7582A">
      <w:pPr>
        <w:widowControl/>
        <w:autoSpaceDE/>
        <w:autoSpaceDN/>
        <w:snapToGrid/>
        <w:spacing w:line="240" w:lineRule="auto"/>
        <w:ind w:firstLine="0"/>
        <w:jc w:val="left"/>
        <w:rPr>
          <w:sz w:val="21"/>
          <w:szCs w:val="21"/>
        </w:rPr>
      </w:pPr>
    </w:p>
    <w:p w:rsidR="00B64CBF" w:rsidRDefault="00B64CBF" w:rsidP="00C7582A">
      <w:pPr>
        <w:widowControl/>
        <w:autoSpaceDE/>
        <w:autoSpaceDN/>
        <w:snapToGrid/>
        <w:spacing w:line="240" w:lineRule="auto"/>
        <w:ind w:firstLine="0"/>
        <w:jc w:val="left"/>
        <w:rPr>
          <w:sz w:val="21"/>
          <w:szCs w:val="21"/>
        </w:rPr>
      </w:pPr>
    </w:p>
    <w:p w:rsidR="00EA5102" w:rsidRDefault="00EA5102" w:rsidP="00C7582A">
      <w:pPr>
        <w:widowControl/>
        <w:autoSpaceDE/>
        <w:autoSpaceDN/>
        <w:snapToGrid/>
        <w:spacing w:line="240" w:lineRule="auto"/>
        <w:ind w:firstLine="0"/>
        <w:jc w:val="left"/>
        <w:rPr>
          <w:sz w:val="21"/>
          <w:szCs w:val="21"/>
        </w:rPr>
      </w:pPr>
    </w:p>
    <w:p w:rsidR="00EA5102" w:rsidRDefault="00EA5102" w:rsidP="00C7582A">
      <w:pPr>
        <w:widowControl/>
        <w:autoSpaceDE/>
        <w:autoSpaceDN/>
        <w:snapToGrid/>
        <w:spacing w:line="240" w:lineRule="auto"/>
        <w:ind w:firstLine="0"/>
        <w:jc w:val="left"/>
        <w:rPr>
          <w:sz w:val="21"/>
          <w:szCs w:val="21"/>
        </w:rPr>
      </w:pPr>
    </w:p>
    <w:p w:rsidR="00B64CBF" w:rsidRDefault="00B64CBF" w:rsidP="00C7582A">
      <w:pPr>
        <w:widowControl/>
        <w:autoSpaceDE/>
        <w:autoSpaceDN/>
        <w:snapToGrid/>
        <w:spacing w:line="240" w:lineRule="auto"/>
        <w:ind w:firstLine="0"/>
        <w:jc w:val="left"/>
        <w:rPr>
          <w:sz w:val="21"/>
          <w:szCs w:val="21"/>
        </w:rPr>
      </w:pPr>
    </w:p>
    <w:p w:rsidR="00C7582A" w:rsidRPr="00B67107" w:rsidRDefault="00C7582A" w:rsidP="00C7582A">
      <w:pPr>
        <w:widowControl/>
        <w:autoSpaceDE/>
        <w:autoSpaceDN/>
        <w:snapToGrid/>
        <w:spacing w:line="240" w:lineRule="auto"/>
        <w:ind w:firstLine="0"/>
        <w:jc w:val="left"/>
        <w:rPr>
          <w:sz w:val="21"/>
          <w:szCs w:val="21"/>
        </w:rPr>
      </w:pPr>
      <w:r w:rsidRPr="00B67107">
        <w:rPr>
          <w:sz w:val="21"/>
          <w:szCs w:val="21"/>
        </w:rPr>
        <w:lastRenderedPageBreak/>
        <w:t>公开</w:t>
      </w:r>
      <w:r w:rsidRPr="00B67107">
        <w:rPr>
          <w:sz w:val="21"/>
          <w:szCs w:val="21"/>
        </w:rPr>
        <w:t>0</w:t>
      </w:r>
      <w:r>
        <w:rPr>
          <w:rFonts w:hint="eastAsia"/>
          <w:sz w:val="21"/>
          <w:szCs w:val="21"/>
        </w:rPr>
        <w:t>3</w:t>
      </w:r>
      <w:r w:rsidRPr="00B67107">
        <w:rPr>
          <w:sz w:val="21"/>
          <w:szCs w:val="21"/>
        </w:rPr>
        <w:t>表</w:t>
      </w:r>
    </w:p>
    <w:p w:rsidR="00C7582A" w:rsidRDefault="00C93B04" w:rsidP="00B67107">
      <w:pPr>
        <w:ind w:firstLine="0"/>
      </w:pPr>
      <w:r>
        <w:object w:dxaOrig="14739" w:dyaOrig="1633">
          <v:shape id="_x0000_i1027" type="#_x0000_t75" style="width:691.5pt;height:81.75pt" o:ole="">
            <v:imagedata r:id="rId11" o:title=""/>
          </v:shape>
          <o:OLEObject Type="Embed" ProgID="Excel.Sheet.12" ShapeID="_x0000_i1027" DrawAspect="Content" ObjectID="_1579087613" r:id="rId12"/>
        </w:object>
      </w:r>
    </w:p>
    <w:p w:rsidR="00C7582A" w:rsidRDefault="00C7582A" w:rsidP="00B67107">
      <w:pPr>
        <w:ind w:firstLine="0"/>
      </w:pPr>
    </w:p>
    <w:p w:rsidR="00C7582A" w:rsidRDefault="00C7582A" w:rsidP="00B67107">
      <w:pPr>
        <w:ind w:firstLine="0"/>
      </w:pPr>
    </w:p>
    <w:p w:rsidR="00C7582A" w:rsidRDefault="00C7582A" w:rsidP="00B67107">
      <w:pPr>
        <w:ind w:firstLine="0"/>
      </w:pPr>
    </w:p>
    <w:p w:rsidR="00C7582A" w:rsidRDefault="00C7582A" w:rsidP="00B67107">
      <w:pPr>
        <w:ind w:firstLine="0"/>
      </w:pPr>
    </w:p>
    <w:p w:rsidR="00C7582A" w:rsidRDefault="00C7582A" w:rsidP="00B67107">
      <w:pPr>
        <w:ind w:firstLine="0"/>
      </w:pPr>
    </w:p>
    <w:p w:rsidR="00C7582A" w:rsidRDefault="00C7582A" w:rsidP="00B67107">
      <w:pPr>
        <w:ind w:firstLine="0"/>
      </w:pPr>
    </w:p>
    <w:p w:rsidR="00C7582A" w:rsidRDefault="00C7582A" w:rsidP="00B67107">
      <w:pPr>
        <w:ind w:firstLine="0"/>
      </w:pPr>
    </w:p>
    <w:p w:rsidR="00C7582A" w:rsidRDefault="00C7582A" w:rsidP="00B67107">
      <w:pPr>
        <w:ind w:firstLine="0"/>
      </w:pPr>
    </w:p>
    <w:p w:rsidR="00C7582A" w:rsidRDefault="00C7582A" w:rsidP="00B67107">
      <w:pPr>
        <w:ind w:firstLine="0"/>
      </w:pPr>
    </w:p>
    <w:p w:rsidR="00C7582A" w:rsidRDefault="00C7582A" w:rsidP="00B67107">
      <w:pPr>
        <w:ind w:firstLine="0"/>
      </w:pPr>
    </w:p>
    <w:p w:rsidR="00C7582A" w:rsidRPr="00B67107" w:rsidRDefault="00C7582A" w:rsidP="00C7582A">
      <w:pPr>
        <w:widowControl/>
        <w:autoSpaceDE/>
        <w:autoSpaceDN/>
        <w:snapToGrid/>
        <w:spacing w:line="240" w:lineRule="auto"/>
        <w:ind w:firstLine="0"/>
        <w:jc w:val="left"/>
        <w:rPr>
          <w:sz w:val="21"/>
          <w:szCs w:val="21"/>
        </w:rPr>
      </w:pPr>
      <w:r w:rsidRPr="00B67107">
        <w:rPr>
          <w:sz w:val="21"/>
          <w:szCs w:val="21"/>
        </w:rPr>
        <w:lastRenderedPageBreak/>
        <w:t>公开</w:t>
      </w:r>
      <w:r w:rsidRPr="00B67107">
        <w:rPr>
          <w:sz w:val="21"/>
          <w:szCs w:val="21"/>
        </w:rPr>
        <w:t>0</w:t>
      </w:r>
      <w:r>
        <w:rPr>
          <w:rFonts w:hint="eastAsia"/>
          <w:sz w:val="21"/>
          <w:szCs w:val="21"/>
        </w:rPr>
        <w:t>4</w:t>
      </w:r>
      <w:r w:rsidRPr="00B67107">
        <w:rPr>
          <w:sz w:val="21"/>
          <w:szCs w:val="21"/>
        </w:rPr>
        <w:t>表</w:t>
      </w:r>
    </w:p>
    <w:p w:rsidR="00C7582A" w:rsidRDefault="00EA5102" w:rsidP="00B67107">
      <w:pPr>
        <w:ind w:firstLine="0"/>
      </w:pPr>
      <w:r>
        <w:object w:dxaOrig="13632" w:dyaOrig="2977">
          <v:shape id="_x0000_i1028" type="#_x0000_t75" style="width:693.75pt;height:148.5pt" o:ole="">
            <v:imagedata r:id="rId13" o:title=""/>
          </v:shape>
          <o:OLEObject Type="Embed" ProgID="Excel.Sheet.12" ShapeID="_x0000_i1028" DrawAspect="Content" ObjectID="_1579087614" r:id="rId14"/>
        </w:object>
      </w: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Pr="00B67107" w:rsidRDefault="00C93B04" w:rsidP="00C93B04">
      <w:pPr>
        <w:widowControl/>
        <w:autoSpaceDE/>
        <w:autoSpaceDN/>
        <w:snapToGrid/>
        <w:spacing w:line="240" w:lineRule="auto"/>
        <w:ind w:firstLine="0"/>
        <w:jc w:val="left"/>
        <w:rPr>
          <w:sz w:val="21"/>
          <w:szCs w:val="21"/>
        </w:rPr>
      </w:pPr>
      <w:r w:rsidRPr="00B67107">
        <w:rPr>
          <w:sz w:val="21"/>
          <w:szCs w:val="21"/>
        </w:rPr>
        <w:lastRenderedPageBreak/>
        <w:t>公开</w:t>
      </w:r>
      <w:r w:rsidRPr="00B67107">
        <w:rPr>
          <w:sz w:val="21"/>
          <w:szCs w:val="21"/>
        </w:rPr>
        <w:t>0</w:t>
      </w:r>
      <w:r>
        <w:rPr>
          <w:rFonts w:hint="eastAsia"/>
          <w:sz w:val="21"/>
          <w:szCs w:val="21"/>
        </w:rPr>
        <w:t>5</w:t>
      </w:r>
      <w:r w:rsidRPr="00B67107">
        <w:rPr>
          <w:sz w:val="21"/>
          <w:szCs w:val="21"/>
        </w:rPr>
        <w:t>表</w:t>
      </w:r>
    </w:p>
    <w:p w:rsidR="00C93B04" w:rsidRDefault="00C93B04" w:rsidP="00B67107">
      <w:pPr>
        <w:ind w:firstLine="0"/>
      </w:pPr>
      <w:r>
        <w:object w:dxaOrig="13842" w:dyaOrig="5179">
          <v:shape id="_x0000_i1029" type="#_x0000_t75" style="width:693pt;height:258.75pt" o:ole="">
            <v:imagedata r:id="rId15" o:title=""/>
          </v:shape>
          <o:OLEObject Type="Embed" ProgID="Excel.Sheet.12" ShapeID="_x0000_i1029" DrawAspect="Content" ObjectID="_1579087615" r:id="rId16"/>
        </w:object>
      </w: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Pr="00B67107" w:rsidRDefault="00C93B04" w:rsidP="00C93B04">
      <w:pPr>
        <w:widowControl/>
        <w:autoSpaceDE/>
        <w:autoSpaceDN/>
        <w:snapToGrid/>
        <w:spacing w:line="240" w:lineRule="auto"/>
        <w:ind w:firstLine="0"/>
        <w:jc w:val="left"/>
        <w:rPr>
          <w:sz w:val="21"/>
          <w:szCs w:val="21"/>
        </w:rPr>
      </w:pPr>
      <w:r w:rsidRPr="00B67107">
        <w:rPr>
          <w:sz w:val="21"/>
          <w:szCs w:val="21"/>
        </w:rPr>
        <w:lastRenderedPageBreak/>
        <w:t>公开</w:t>
      </w:r>
      <w:r w:rsidRPr="00B67107">
        <w:rPr>
          <w:sz w:val="21"/>
          <w:szCs w:val="21"/>
        </w:rPr>
        <w:t>0</w:t>
      </w:r>
      <w:r>
        <w:rPr>
          <w:rFonts w:hint="eastAsia"/>
          <w:sz w:val="21"/>
          <w:szCs w:val="21"/>
        </w:rPr>
        <w:t>6</w:t>
      </w:r>
      <w:r w:rsidRPr="00B67107">
        <w:rPr>
          <w:sz w:val="21"/>
          <w:szCs w:val="21"/>
        </w:rPr>
        <w:t>表</w:t>
      </w:r>
    </w:p>
    <w:p w:rsidR="00C93B04" w:rsidRDefault="00C93B04" w:rsidP="00B67107">
      <w:pPr>
        <w:ind w:firstLine="0"/>
      </w:pPr>
      <w:r>
        <w:object w:dxaOrig="13813" w:dyaOrig="9405">
          <v:shape id="_x0000_i1030" type="#_x0000_t75" style="width:690.75pt;height:391.5pt" o:ole="">
            <v:imagedata r:id="rId17" o:title=""/>
          </v:shape>
          <o:OLEObject Type="Embed" ProgID="Excel.Sheet.12" ShapeID="_x0000_i1030" DrawAspect="Content" ObjectID="_1579087616" r:id="rId18"/>
        </w:object>
      </w:r>
    </w:p>
    <w:p w:rsidR="00C93B04" w:rsidRPr="00B67107" w:rsidRDefault="00C93B04" w:rsidP="00C93B04">
      <w:pPr>
        <w:widowControl/>
        <w:autoSpaceDE/>
        <w:autoSpaceDN/>
        <w:snapToGrid/>
        <w:spacing w:line="240" w:lineRule="auto"/>
        <w:ind w:firstLine="0"/>
        <w:jc w:val="left"/>
        <w:rPr>
          <w:sz w:val="21"/>
          <w:szCs w:val="21"/>
        </w:rPr>
      </w:pPr>
      <w:r w:rsidRPr="00B67107">
        <w:rPr>
          <w:sz w:val="21"/>
          <w:szCs w:val="21"/>
        </w:rPr>
        <w:lastRenderedPageBreak/>
        <w:t>公开</w:t>
      </w:r>
      <w:r w:rsidRPr="00B67107">
        <w:rPr>
          <w:sz w:val="21"/>
          <w:szCs w:val="21"/>
        </w:rPr>
        <w:t>0</w:t>
      </w:r>
      <w:r>
        <w:rPr>
          <w:rFonts w:hint="eastAsia"/>
          <w:sz w:val="21"/>
          <w:szCs w:val="21"/>
        </w:rPr>
        <w:t>7</w:t>
      </w:r>
      <w:r w:rsidRPr="00B67107">
        <w:rPr>
          <w:sz w:val="21"/>
          <w:szCs w:val="21"/>
        </w:rPr>
        <w:t>表</w:t>
      </w:r>
    </w:p>
    <w:p w:rsidR="00C93B04" w:rsidRDefault="00EA5102" w:rsidP="00B67107">
      <w:pPr>
        <w:ind w:firstLine="0"/>
      </w:pPr>
      <w:r>
        <w:object w:dxaOrig="13168" w:dyaOrig="1816">
          <v:shape id="_x0000_i1031" type="#_x0000_t75" style="width:693.75pt;height:90.75pt" o:ole="">
            <v:imagedata r:id="rId19" o:title=""/>
          </v:shape>
          <o:OLEObject Type="Embed" ProgID="Excel.Sheet.12" ShapeID="_x0000_i1031" DrawAspect="Content" ObjectID="_1579087617" r:id="rId20"/>
        </w:object>
      </w:r>
    </w:p>
    <w:p w:rsidR="00C93B04" w:rsidRPr="00556856" w:rsidRDefault="00556856" w:rsidP="00B67107">
      <w:pPr>
        <w:ind w:firstLine="0"/>
        <w:rPr>
          <w:sz w:val="24"/>
          <w:szCs w:val="24"/>
        </w:rPr>
      </w:pPr>
      <w:r w:rsidRPr="00556856">
        <w:rPr>
          <w:rFonts w:hint="eastAsia"/>
          <w:sz w:val="24"/>
          <w:szCs w:val="24"/>
        </w:rPr>
        <w:t>注：本表为空表</w:t>
      </w: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Pr="00B67107" w:rsidRDefault="00C93B04" w:rsidP="00C93B04">
      <w:pPr>
        <w:widowControl/>
        <w:autoSpaceDE/>
        <w:autoSpaceDN/>
        <w:snapToGrid/>
        <w:spacing w:line="240" w:lineRule="auto"/>
        <w:ind w:firstLine="0"/>
        <w:jc w:val="left"/>
        <w:rPr>
          <w:sz w:val="21"/>
          <w:szCs w:val="21"/>
        </w:rPr>
      </w:pPr>
      <w:r w:rsidRPr="00B67107">
        <w:rPr>
          <w:sz w:val="21"/>
          <w:szCs w:val="21"/>
        </w:rPr>
        <w:lastRenderedPageBreak/>
        <w:t>公开</w:t>
      </w:r>
      <w:r w:rsidRPr="00B67107">
        <w:rPr>
          <w:sz w:val="21"/>
          <w:szCs w:val="21"/>
        </w:rPr>
        <w:t>0</w:t>
      </w:r>
      <w:r>
        <w:rPr>
          <w:rFonts w:hint="eastAsia"/>
          <w:sz w:val="21"/>
          <w:szCs w:val="21"/>
        </w:rPr>
        <w:t>8</w:t>
      </w:r>
      <w:r w:rsidRPr="00B67107">
        <w:rPr>
          <w:sz w:val="21"/>
          <w:szCs w:val="21"/>
        </w:rPr>
        <w:t>表</w:t>
      </w:r>
    </w:p>
    <w:p w:rsidR="00C93B04" w:rsidRDefault="00EA5102" w:rsidP="00B67107">
      <w:pPr>
        <w:ind w:firstLine="0"/>
      </w:pPr>
      <w:r>
        <w:object w:dxaOrig="14020" w:dyaOrig="3732">
          <v:shape id="_x0000_i1032" type="#_x0000_t75" style="width:690.75pt;height:186.75pt" o:ole="">
            <v:imagedata r:id="rId21" o:title=""/>
          </v:shape>
          <o:OLEObject Type="Embed" ProgID="Excel.Sheet.12" ShapeID="_x0000_i1032" DrawAspect="Content" ObjectID="_1579087618" r:id="rId22"/>
        </w:object>
      </w: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Pr="00B67107" w:rsidRDefault="00C93B04" w:rsidP="00C93B04">
      <w:pPr>
        <w:widowControl/>
        <w:autoSpaceDE/>
        <w:autoSpaceDN/>
        <w:snapToGrid/>
        <w:spacing w:line="240" w:lineRule="auto"/>
        <w:ind w:firstLine="0"/>
        <w:jc w:val="left"/>
        <w:rPr>
          <w:sz w:val="21"/>
          <w:szCs w:val="21"/>
        </w:rPr>
      </w:pPr>
      <w:r w:rsidRPr="00B67107">
        <w:rPr>
          <w:sz w:val="21"/>
          <w:szCs w:val="21"/>
        </w:rPr>
        <w:lastRenderedPageBreak/>
        <w:t>公开</w:t>
      </w:r>
      <w:r w:rsidRPr="00B67107">
        <w:rPr>
          <w:sz w:val="21"/>
          <w:szCs w:val="21"/>
        </w:rPr>
        <w:t>0</w:t>
      </w:r>
      <w:r>
        <w:rPr>
          <w:rFonts w:hint="eastAsia"/>
          <w:sz w:val="21"/>
          <w:szCs w:val="21"/>
        </w:rPr>
        <w:t>9</w:t>
      </w:r>
      <w:r w:rsidRPr="00B67107">
        <w:rPr>
          <w:sz w:val="21"/>
          <w:szCs w:val="21"/>
        </w:rPr>
        <w:t>表</w:t>
      </w:r>
    </w:p>
    <w:p w:rsidR="00C93B04" w:rsidRDefault="00C93B04" w:rsidP="00B67107">
      <w:pPr>
        <w:ind w:firstLine="0"/>
      </w:pPr>
      <w:r>
        <w:object w:dxaOrig="14066" w:dyaOrig="5090">
          <v:shape id="_x0000_i1033" type="#_x0000_t75" style="width:691.5pt;height:254.25pt" o:ole="">
            <v:imagedata r:id="rId23" o:title=""/>
          </v:shape>
          <o:OLEObject Type="Embed" ProgID="Excel.Sheet.12" ShapeID="_x0000_i1033" DrawAspect="Content" ObjectID="_1579087619" r:id="rId24"/>
        </w:object>
      </w: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C93B04">
      <w:pPr>
        <w:widowControl/>
        <w:autoSpaceDE/>
        <w:autoSpaceDN/>
        <w:snapToGrid/>
        <w:spacing w:line="240" w:lineRule="auto"/>
        <w:ind w:firstLine="0"/>
        <w:jc w:val="left"/>
        <w:rPr>
          <w:sz w:val="21"/>
          <w:szCs w:val="21"/>
        </w:rPr>
      </w:pPr>
    </w:p>
    <w:p w:rsidR="00C93B04" w:rsidRPr="00B67107" w:rsidRDefault="00C93B04" w:rsidP="00C93B04">
      <w:pPr>
        <w:widowControl/>
        <w:autoSpaceDE/>
        <w:autoSpaceDN/>
        <w:snapToGrid/>
        <w:spacing w:line="240" w:lineRule="auto"/>
        <w:ind w:firstLine="0"/>
        <w:jc w:val="left"/>
        <w:rPr>
          <w:sz w:val="21"/>
          <w:szCs w:val="21"/>
        </w:rPr>
      </w:pPr>
      <w:r w:rsidRPr="00B67107">
        <w:rPr>
          <w:sz w:val="21"/>
          <w:szCs w:val="21"/>
        </w:rPr>
        <w:lastRenderedPageBreak/>
        <w:t>公开</w:t>
      </w:r>
      <w:r>
        <w:rPr>
          <w:rFonts w:hint="eastAsia"/>
          <w:sz w:val="21"/>
          <w:szCs w:val="21"/>
        </w:rPr>
        <w:t>10</w:t>
      </w:r>
      <w:r w:rsidRPr="00B67107">
        <w:rPr>
          <w:sz w:val="21"/>
          <w:szCs w:val="21"/>
        </w:rPr>
        <w:t>表</w:t>
      </w:r>
    </w:p>
    <w:p w:rsidR="00C93B04" w:rsidRDefault="00C93B04" w:rsidP="00B67107">
      <w:pPr>
        <w:ind w:firstLine="0"/>
      </w:pPr>
      <w:r>
        <w:object w:dxaOrig="13469" w:dyaOrig="9420">
          <v:shape id="_x0000_i1034" type="#_x0000_t75" style="width:692.25pt;height:390pt" o:ole="">
            <v:imagedata r:id="rId25" o:title=""/>
          </v:shape>
          <o:OLEObject Type="Embed" ProgID="Excel.Sheet.12" ShapeID="_x0000_i1034" DrawAspect="Content" ObjectID="_1579087620" r:id="rId26"/>
        </w:object>
      </w:r>
    </w:p>
    <w:p w:rsidR="00C93B04" w:rsidRPr="00B67107" w:rsidRDefault="00C93B04" w:rsidP="00C93B04">
      <w:pPr>
        <w:widowControl/>
        <w:autoSpaceDE/>
        <w:autoSpaceDN/>
        <w:snapToGrid/>
        <w:spacing w:line="240" w:lineRule="auto"/>
        <w:ind w:firstLine="0"/>
        <w:jc w:val="left"/>
        <w:rPr>
          <w:sz w:val="21"/>
          <w:szCs w:val="21"/>
        </w:rPr>
      </w:pPr>
      <w:r w:rsidRPr="00B67107">
        <w:rPr>
          <w:sz w:val="21"/>
          <w:szCs w:val="21"/>
        </w:rPr>
        <w:lastRenderedPageBreak/>
        <w:t>公开</w:t>
      </w:r>
      <w:r>
        <w:rPr>
          <w:rFonts w:hint="eastAsia"/>
          <w:sz w:val="21"/>
          <w:szCs w:val="21"/>
        </w:rPr>
        <w:t>11</w:t>
      </w:r>
      <w:r w:rsidRPr="00B67107">
        <w:rPr>
          <w:sz w:val="21"/>
          <w:szCs w:val="21"/>
        </w:rPr>
        <w:t>表</w:t>
      </w:r>
    </w:p>
    <w:p w:rsidR="00C93B04" w:rsidRDefault="00EA5102" w:rsidP="00B67107">
      <w:pPr>
        <w:ind w:firstLine="0"/>
      </w:pPr>
      <w:r>
        <w:object w:dxaOrig="13081" w:dyaOrig="4689">
          <v:shape id="_x0000_i1035" type="#_x0000_t75" style="width:689.25pt;height:234.75pt" o:ole="">
            <v:imagedata r:id="rId27" o:title=""/>
          </v:shape>
          <o:OLEObject Type="Embed" ProgID="Excel.Sheet.12" ShapeID="_x0000_i1035" DrawAspect="Content" ObjectID="_1579087621" r:id="rId28"/>
        </w:object>
      </w: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Pr="00B67107" w:rsidRDefault="00C93B04" w:rsidP="00C93B04">
      <w:pPr>
        <w:widowControl/>
        <w:autoSpaceDE/>
        <w:autoSpaceDN/>
        <w:snapToGrid/>
        <w:spacing w:line="240" w:lineRule="auto"/>
        <w:ind w:firstLine="0"/>
        <w:jc w:val="left"/>
        <w:rPr>
          <w:sz w:val="21"/>
          <w:szCs w:val="21"/>
        </w:rPr>
      </w:pPr>
      <w:r w:rsidRPr="00B67107">
        <w:rPr>
          <w:sz w:val="21"/>
          <w:szCs w:val="21"/>
        </w:rPr>
        <w:lastRenderedPageBreak/>
        <w:t>公开</w:t>
      </w:r>
      <w:r>
        <w:rPr>
          <w:rFonts w:hint="eastAsia"/>
          <w:sz w:val="21"/>
          <w:szCs w:val="21"/>
        </w:rPr>
        <w:t>12</w:t>
      </w:r>
      <w:r w:rsidRPr="00B67107">
        <w:rPr>
          <w:sz w:val="21"/>
          <w:szCs w:val="21"/>
        </w:rPr>
        <w:t>表</w:t>
      </w:r>
    </w:p>
    <w:p w:rsidR="00C93B04" w:rsidRDefault="00C93B04" w:rsidP="00B67107">
      <w:pPr>
        <w:ind w:firstLine="0"/>
      </w:pPr>
      <w:r>
        <w:object w:dxaOrig="14178" w:dyaOrig="2720">
          <v:shape id="_x0000_i1036" type="#_x0000_t75" style="width:692.25pt;height:135.75pt" o:ole="">
            <v:imagedata r:id="rId29" o:title=""/>
          </v:shape>
          <o:OLEObject Type="Embed" ProgID="Excel.Sheet.12" ShapeID="_x0000_i1036" DrawAspect="Content" ObjectID="_1579087622" r:id="rId30"/>
        </w:object>
      </w: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C93B04" w:rsidRDefault="00C93B04" w:rsidP="00B67107">
      <w:pPr>
        <w:ind w:firstLine="0"/>
      </w:pPr>
    </w:p>
    <w:p w:rsidR="00653932" w:rsidRDefault="00653932" w:rsidP="00C93B04">
      <w:pPr>
        <w:widowControl/>
        <w:autoSpaceDE/>
        <w:autoSpaceDN/>
        <w:snapToGrid/>
        <w:spacing w:line="240" w:lineRule="auto"/>
        <w:ind w:firstLine="0"/>
        <w:jc w:val="left"/>
        <w:rPr>
          <w:sz w:val="21"/>
          <w:szCs w:val="21"/>
        </w:rPr>
      </w:pPr>
    </w:p>
    <w:p w:rsidR="0063053B" w:rsidRDefault="0063053B" w:rsidP="00C93B04">
      <w:pPr>
        <w:widowControl/>
        <w:autoSpaceDE/>
        <w:autoSpaceDN/>
        <w:snapToGrid/>
        <w:spacing w:line="240" w:lineRule="auto"/>
        <w:ind w:firstLine="0"/>
        <w:jc w:val="left"/>
        <w:rPr>
          <w:sz w:val="21"/>
          <w:szCs w:val="21"/>
        </w:rPr>
      </w:pPr>
    </w:p>
    <w:p w:rsidR="00C93B04" w:rsidRDefault="00C93B04" w:rsidP="00C93B04">
      <w:pPr>
        <w:widowControl/>
        <w:autoSpaceDE/>
        <w:autoSpaceDN/>
        <w:snapToGrid/>
        <w:spacing w:line="240" w:lineRule="auto"/>
        <w:ind w:firstLine="0"/>
        <w:jc w:val="left"/>
        <w:rPr>
          <w:sz w:val="21"/>
          <w:szCs w:val="21"/>
        </w:rPr>
      </w:pPr>
      <w:r w:rsidRPr="00B67107">
        <w:rPr>
          <w:sz w:val="21"/>
          <w:szCs w:val="21"/>
        </w:rPr>
        <w:lastRenderedPageBreak/>
        <w:t>公开</w:t>
      </w:r>
      <w:r>
        <w:rPr>
          <w:rFonts w:hint="eastAsia"/>
          <w:sz w:val="21"/>
          <w:szCs w:val="21"/>
        </w:rPr>
        <w:t>13</w:t>
      </w:r>
      <w:r w:rsidRPr="00B67107">
        <w:rPr>
          <w:sz w:val="21"/>
          <w:szCs w:val="21"/>
        </w:rPr>
        <w:t>表</w:t>
      </w:r>
    </w:p>
    <w:p w:rsidR="0063053B" w:rsidRPr="00B67107" w:rsidRDefault="0063053B" w:rsidP="00C93B04">
      <w:pPr>
        <w:widowControl/>
        <w:autoSpaceDE/>
        <w:autoSpaceDN/>
        <w:snapToGrid/>
        <w:spacing w:line="240" w:lineRule="auto"/>
        <w:ind w:firstLine="0"/>
        <w:jc w:val="left"/>
        <w:rPr>
          <w:sz w:val="21"/>
          <w:szCs w:val="21"/>
        </w:rPr>
      </w:pPr>
    </w:p>
    <w:p w:rsidR="00F86B2A" w:rsidRDefault="0063053B" w:rsidP="00B67107">
      <w:pPr>
        <w:ind w:firstLine="0"/>
        <w:sectPr w:rsidR="00F86B2A" w:rsidSect="00F86B2A">
          <w:pgSz w:w="16838" w:h="11906" w:orient="landscape"/>
          <w:pgMar w:top="1800" w:right="1440" w:bottom="1800" w:left="1440" w:header="851" w:footer="992" w:gutter="0"/>
          <w:cols w:space="425"/>
          <w:docGrid w:type="lines" w:linePitch="435"/>
        </w:sectPr>
      </w:pPr>
      <w:r>
        <w:object w:dxaOrig="14410" w:dyaOrig="4018">
          <v:shape id="_x0000_i1037" type="#_x0000_t75" style="width:692.25pt;height:201pt" o:ole="">
            <v:imagedata r:id="rId31" o:title=""/>
          </v:shape>
          <o:OLEObject Type="Embed" ProgID="Excel.Sheet.12" ShapeID="_x0000_i1037" DrawAspect="Content" ObjectID="_1579087623" r:id="rId32"/>
        </w:object>
      </w:r>
    </w:p>
    <w:p w:rsidR="00F86B2A" w:rsidRDefault="00F86B2A" w:rsidP="0063053B">
      <w:pPr>
        <w:spacing w:before="100" w:beforeAutospacing="1" w:after="100" w:afterAutospacing="1" w:line="360" w:lineRule="auto"/>
        <w:ind w:firstLine="0"/>
        <w:rPr>
          <w:rFonts w:ascii="宋体" w:eastAsia="宋体" w:hAnsi="宋体"/>
          <w:b/>
          <w:sz w:val="36"/>
          <w:szCs w:val="36"/>
        </w:rPr>
      </w:pPr>
    </w:p>
    <w:p w:rsidR="00E364F6" w:rsidRPr="009C725F" w:rsidRDefault="00E364F6" w:rsidP="00E364F6">
      <w:pPr>
        <w:spacing w:before="100" w:beforeAutospacing="1" w:after="100" w:afterAutospacing="1" w:line="360" w:lineRule="auto"/>
        <w:jc w:val="center"/>
        <w:rPr>
          <w:rFonts w:ascii="宋体" w:eastAsia="宋体" w:hAnsi="宋体"/>
          <w:b/>
          <w:sz w:val="36"/>
          <w:szCs w:val="36"/>
        </w:rPr>
      </w:pPr>
      <w:r w:rsidRPr="009C725F">
        <w:rPr>
          <w:rFonts w:ascii="宋体" w:eastAsia="宋体" w:hAnsi="宋体"/>
          <w:b/>
          <w:sz w:val="36"/>
          <w:szCs w:val="36"/>
        </w:rPr>
        <w:t>第三部分  2018年度部门预算情况说明</w:t>
      </w:r>
    </w:p>
    <w:p w:rsidR="00E364F6" w:rsidRPr="009C725F" w:rsidRDefault="00E364F6" w:rsidP="00DE0CCD">
      <w:pPr>
        <w:spacing w:beforeLines="50" w:line="360" w:lineRule="auto"/>
        <w:ind w:firstLineChars="200" w:firstLine="643"/>
        <w:rPr>
          <w:rFonts w:ascii="宋体" w:eastAsia="宋体" w:hAnsi="宋体"/>
          <w:b/>
          <w:szCs w:val="32"/>
        </w:rPr>
      </w:pPr>
      <w:r w:rsidRPr="009C725F">
        <w:rPr>
          <w:rFonts w:ascii="宋体" w:eastAsia="宋体" w:hAnsi="宋体"/>
          <w:b/>
          <w:szCs w:val="32"/>
        </w:rPr>
        <w:t>一、收支预算总</w:t>
      </w:r>
      <w:r w:rsidRPr="009C725F">
        <w:rPr>
          <w:rFonts w:ascii="宋体" w:eastAsia="宋体" w:hAnsi="宋体" w:hint="eastAsia"/>
          <w:b/>
          <w:szCs w:val="32"/>
        </w:rPr>
        <w:t>体</w:t>
      </w:r>
      <w:r w:rsidRPr="009C725F">
        <w:rPr>
          <w:rFonts w:ascii="宋体" w:eastAsia="宋体" w:hAnsi="宋体"/>
          <w:b/>
          <w:szCs w:val="32"/>
        </w:rPr>
        <w:t>情况说明</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盐城市亭湖区劳动就业服务中心</w:t>
      </w:r>
      <w:r w:rsidRPr="009C725F">
        <w:rPr>
          <w:rFonts w:ascii="宋体" w:eastAsia="宋体" w:hAnsi="宋体"/>
          <w:szCs w:val="32"/>
        </w:rPr>
        <w:t>2018年度收入、支出预算总计</w:t>
      </w:r>
      <w:r w:rsidRPr="009C725F">
        <w:rPr>
          <w:rFonts w:ascii="宋体" w:eastAsia="宋体" w:hAnsi="宋体" w:hint="eastAsia"/>
          <w:szCs w:val="32"/>
        </w:rPr>
        <w:t>1388.83</w:t>
      </w:r>
      <w:r w:rsidRPr="009C725F">
        <w:rPr>
          <w:rFonts w:ascii="宋体" w:eastAsia="宋体" w:hAnsi="宋体"/>
          <w:szCs w:val="32"/>
        </w:rPr>
        <w:t>万元，与上年相比收、支预算总计</w:t>
      </w:r>
      <w:r w:rsidRPr="009C725F">
        <w:rPr>
          <w:rFonts w:ascii="宋体" w:eastAsia="宋体" w:hAnsi="宋体" w:hint="eastAsia"/>
          <w:szCs w:val="32"/>
        </w:rPr>
        <w:t>各</w:t>
      </w:r>
      <w:r w:rsidRPr="009C725F">
        <w:rPr>
          <w:rFonts w:ascii="宋体" w:eastAsia="宋体" w:hAnsi="宋体"/>
          <w:szCs w:val="32"/>
        </w:rPr>
        <w:t>增加</w:t>
      </w:r>
      <w:r w:rsidRPr="009C725F">
        <w:rPr>
          <w:rFonts w:ascii="宋体" w:eastAsia="宋体" w:hAnsi="宋体" w:hint="eastAsia"/>
          <w:szCs w:val="32"/>
        </w:rPr>
        <w:t>534.21</w:t>
      </w:r>
      <w:r w:rsidRPr="009C725F">
        <w:rPr>
          <w:rFonts w:ascii="宋体" w:eastAsia="宋体" w:hAnsi="宋体"/>
          <w:szCs w:val="32"/>
        </w:rPr>
        <w:t>万元，增长</w:t>
      </w:r>
      <w:r w:rsidRPr="009C725F">
        <w:rPr>
          <w:rFonts w:ascii="宋体" w:eastAsia="宋体" w:hAnsi="宋体" w:hint="eastAsia"/>
          <w:szCs w:val="32"/>
        </w:rPr>
        <w:t>62.51</w:t>
      </w:r>
      <w:r w:rsidRPr="009C725F">
        <w:rPr>
          <w:rFonts w:ascii="宋体" w:eastAsia="宋体" w:hAnsi="宋体"/>
          <w:szCs w:val="32"/>
        </w:rPr>
        <w:t>%。主要原因</w:t>
      </w:r>
      <w:r w:rsidR="00815BF3">
        <w:rPr>
          <w:rFonts w:ascii="宋体" w:eastAsia="宋体" w:hAnsi="宋体" w:cs="仿宋_GB2312" w:hint="eastAsia"/>
          <w:szCs w:val="32"/>
        </w:rPr>
        <w:t>是为贯彻落实中央、省、市就业政策，</w:t>
      </w:r>
      <w:r w:rsidRPr="009C725F">
        <w:rPr>
          <w:rFonts w:ascii="宋体" w:eastAsia="宋体" w:hAnsi="宋体" w:cs="仿宋_GB2312" w:hint="eastAsia"/>
          <w:szCs w:val="32"/>
        </w:rPr>
        <w:t>不断拓展就业渠道，打造大众就业、万众创</w:t>
      </w:r>
      <w:r w:rsidR="00DE0CCD">
        <w:rPr>
          <w:rFonts w:ascii="宋体" w:eastAsia="宋体" w:hAnsi="宋体" w:cs="仿宋_GB2312" w:hint="eastAsia"/>
          <w:szCs w:val="32"/>
        </w:rPr>
        <w:t>新的氛围，不断开展多样化人才交流，积极宣传及开展各类就业创业项目</w:t>
      </w:r>
      <w:r w:rsidRPr="009C725F">
        <w:rPr>
          <w:rFonts w:ascii="宋体" w:eastAsia="宋体" w:hAnsi="宋体"/>
          <w:szCs w:val="32"/>
        </w:rPr>
        <w:t>。其中：</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（一）收入预算总计</w:t>
      </w:r>
      <w:r w:rsidRPr="009C725F">
        <w:rPr>
          <w:rFonts w:ascii="宋体" w:eastAsia="宋体" w:hAnsi="宋体" w:hint="eastAsia"/>
          <w:szCs w:val="32"/>
        </w:rPr>
        <w:t>1388.83</w:t>
      </w:r>
      <w:r w:rsidRPr="009C725F">
        <w:rPr>
          <w:rFonts w:ascii="宋体" w:eastAsia="宋体" w:hAnsi="宋体"/>
          <w:szCs w:val="32"/>
        </w:rPr>
        <w:t>万元。包括：</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1．财政拨款收入预算总计</w:t>
      </w:r>
      <w:r w:rsidRPr="009C725F">
        <w:rPr>
          <w:rFonts w:ascii="宋体" w:eastAsia="宋体" w:hAnsi="宋体" w:hint="eastAsia"/>
          <w:szCs w:val="32"/>
        </w:rPr>
        <w:t>1047</w:t>
      </w:r>
      <w:r w:rsidRPr="009C725F">
        <w:rPr>
          <w:rFonts w:ascii="宋体" w:eastAsia="宋体" w:hAnsi="宋体"/>
          <w:szCs w:val="32"/>
        </w:rPr>
        <w:t>万元。</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（1）一般公共预算收入预算</w:t>
      </w:r>
      <w:r w:rsidRPr="009C725F">
        <w:rPr>
          <w:rFonts w:ascii="宋体" w:eastAsia="宋体" w:hAnsi="宋体" w:hint="eastAsia"/>
          <w:szCs w:val="32"/>
        </w:rPr>
        <w:t>1047</w:t>
      </w:r>
      <w:r w:rsidRPr="009C725F">
        <w:rPr>
          <w:rFonts w:ascii="宋体" w:eastAsia="宋体" w:hAnsi="宋体"/>
          <w:szCs w:val="32"/>
        </w:rPr>
        <w:t>万元，与上年相比增加</w:t>
      </w:r>
      <w:r w:rsidRPr="009C725F">
        <w:rPr>
          <w:rFonts w:ascii="宋体" w:eastAsia="宋体" w:hAnsi="宋体" w:hint="eastAsia"/>
          <w:szCs w:val="32"/>
        </w:rPr>
        <w:t>485</w:t>
      </w:r>
      <w:r w:rsidRPr="009C725F">
        <w:rPr>
          <w:rFonts w:ascii="宋体" w:eastAsia="宋体" w:hAnsi="宋体"/>
          <w:szCs w:val="32"/>
        </w:rPr>
        <w:t>万元，增长</w:t>
      </w:r>
      <w:r w:rsidRPr="009C725F">
        <w:rPr>
          <w:rFonts w:ascii="宋体" w:eastAsia="宋体" w:hAnsi="宋体" w:hint="eastAsia"/>
          <w:szCs w:val="32"/>
        </w:rPr>
        <w:t>86.30</w:t>
      </w:r>
      <w:r w:rsidRPr="009C725F">
        <w:rPr>
          <w:rFonts w:ascii="宋体" w:eastAsia="宋体" w:hAnsi="宋体"/>
          <w:szCs w:val="32"/>
        </w:rPr>
        <w:t>%。主要原因</w:t>
      </w:r>
      <w:r w:rsidR="00815BF3">
        <w:rPr>
          <w:rFonts w:ascii="宋体" w:eastAsia="宋体" w:hAnsi="宋体" w:hint="eastAsia"/>
          <w:szCs w:val="32"/>
        </w:rPr>
        <w:t>是</w:t>
      </w:r>
      <w:r w:rsidR="00815BF3">
        <w:rPr>
          <w:rFonts w:ascii="宋体" w:eastAsia="宋体" w:hAnsi="宋体" w:cs="仿宋_GB2312" w:hint="eastAsia"/>
          <w:szCs w:val="32"/>
        </w:rPr>
        <w:t>为贯彻落实中央、省、市就业政策，</w:t>
      </w:r>
      <w:r w:rsidR="00815BF3" w:rsidRPr="009C725F">
        <w:rPr>
          <w:rFonts w:ascii="宋体" w:eastAsia="宋体" w:hAnsi="宋体" w:cs="仿宋_GB2312" w:hint="eastAsia"/>
          <w:szCs w:val="32"/>
        </w:rPr>
        <w:t>不断拓展就业渠道，打造大众就业、万众创新的氛围，不断开展多样化人才交流，积极宣传及开展各类就业创业</w:t>
      </w:r>
      <w:r w:rsidR="00DE0CCD">
        <w:rPr>
          <w:rFonts w:ascii="宋体" w:eastAsia="宋体" w:hAnsi="宋体" w:cs="仿宋_GB2312" w:hint="eastAsia"/>
          <w:szCs w:val="32"/>
        </w:rPr>
        <w:t>项目</w:t>
      </w:r>
      <w:r w:rsidR="00815BF3"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（2）政府性基金收入预算</w:t>
      </w:r>
      <w:r w:rsidRPr="009C725F">
        <w:rPr>
          <w:rFonts w:ascii="宋体" w:eastAsia="宋体" w:hAnsi="宋体" w:hint="eastAsia"/>
          <w:szCs w:val="32"/>
        </w:rPr>
        <w:t>0</w:t>
      </w:r>
      <w:r w:rsidRPr="009C725F">
        <w:rPr>
          <w:rFonts w:ascii="宋体" w:eastAsia="宋体" w:hAnsi="宋体"/>
          <w:szCs w:val="32"/>
        </w:rPr>
        <w:t>万元，与上年相比增加</w:t>
      </w:r>
      <w:r w:rsidRPr="009C725F">
        <w:rPr>
          <w:rFonts w:ascii="宋体" w:eastAsia="宋体" w:hAnsi="宋体" w:hint="eastAsia"/>
          <w:szCs w:val="32"/>
        </w:rPr>
        <w:t>0</w:t>
      </w:r>
      <w:r w:rsidRPr="009C725F">
        <w:rPr>
          <w:rFonts w:ascii="宋体" w:eastAsia="宋体" w:hAnsi="宋体"/>
          <w:szCs w:val="32"/>
        </w:rPr>
        <w:t>万元，增长</w:t>
      </w:r>
      <w:r w:rsidRPr="009C725F">
        <w:rPr>
          <w:rFonts w:ascii="宋体" w:eastAsia="宋体" w:hAnsi="宋体" w:hint="eastAsia"/>
          <w:szCs w:val="32"/>
        </w:rPr>
        <w:t>0</w:t>
      </w:r>
      <w:r w:rsidRPr="009C725F">
        <w:rPr>
          <w:rFonts w:ascii="宋体" w:eastAsia="宋体" w:hAnsi="宋体"/>
          <w:szCs w:val="32"/>
        </w:rPr>
        <w:t>%。主要原因是</w:t>
      </w:r>
      <w:r w:rsidRPr="009C725F">
        <w:rPr>
          <w:rFonts w:ascii="宋体" w:eastAsia="宋体" w:hAnsi="宋体" w:hint="eastAsia"/>
          <w:szCs w:val="32"/>
        </w:rPr>
        <w:t>我单位无政府性基金收入</w:t>
      </w:r>
      <w:r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2．财政专户管理资金收入预算总计</w:t>
      </w:r>
      <w:r w:rsidRPr="009C725F">
        <w:rPr>
          <w:rFonts w:ascii="宋体" w:eastAsia="宋体" w:hAnsi="宋体" w:hint="eastAsia"/>
          <w:szCs w:val="32"/>
        </w:rPr>
        <w:t>0</w:t>
      </w:r>
      <w:r w:rsidRPr="009C725F">
        <w:rPr>
          <w:rFonts w:ascii="宋体" w:eastAsia="宋体" w:hAnsi="宋体"/>
          <w:szCs w:val="32"/>
        </w:rPr>
        <w:t>万元。与上年相比增加</w:t>
      </w:r>
      <w:r w:rsidRPr="009C725F">
        <w:rPr>
          <w:rFonts w:ascii="宋体" w:eastAsia="宋体" w:hAnsi="宋体" w:hint="eastAsia"/>
          <w:szCs w:val="32"/>
        </w:rPr>
        <w:t>0</w:t>
      </w:r>
      <w:r w:rsidRPr="009C725F">
        <w:rPr>
          <w:rFonts w:ascii="宋体" w:eastAsia="宋体" w:hAnsi="宋体"/>
          <w:szCs w:val="32"/>
        </w:rPr>
        <w:t>万元，增长</w:t>
      </w:r>
      <w:r w:rsidRPr="009C725F">
        <w:rPr>
          <w:rFonts w:ascii="宋体" w:eastAsia="宋体" w:hAnsi="宋体" w:hint="eastAsia"/>
          <w:szCs w:val="32"/>
        </w:rPr>
        <w:t>0</w:t>
      </w:r>
      <w:r w:rsidRPr="009C725F">
        <w:rPr>
          <w:rFonts w:ascii="宋体" w:eastAsia="宋体" w:hAnsi="宋体"/>
          <w:szCs w:val="32"/>
        </w:rPr>
        <w:t>%。主要原因是</w:t>
      </w:r>
      <w:r w:rsidRPr="009C725F">
        <w:rPr>
          <w:rFonts w:ascii="宋体" w:eastAsia="宋体" w:hAnsi="宋体" w:hint="eastAsia"/>
          <w:szCs w:val="32"/>
        </w:rPr>
        <w:t>我单位无</w:t>
      </w:r>
      <w:r w:rsidRPr="009C725F">
        <w:rPr>
          <w:rFonts w:ascii="宋体" w:eastAsia="宋体" w:hAnsi="宋体"/>
          <w:szCs w:val="32"/>
        </w:rPr>
        <w:t>财政专户管理资金收入。</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3．其他资金收入预算总计</w:t>
      </w:r>
      <w:r w:rsidRPr="009C725F">
        <w:rPr>
          <w:rFonts w:ascii="宋体" w:eastAsia="宋体" w:hAnsi="宋体" w:hint="eastAsia"/>
          <w:szCs w:val="32"/>
        </w:rPr>
        <w:t>107</w:t>
      </w:r>
      <w:r w:rsidRPr="009C725F">
        <w:rPr>
          <w:rFonts w:ascii="宋体" w:eastAsia="宋体" w:hAnsi="宋体"/>
          <w:szCs w:val="32"/>
        </w:rPr>
        <w:t>万元。与上年相比减少</w:t>
      </w:r>
      <w:r w:rsidRPr="009C725F">
        <w:rPr>
          <w:rFonts w:ascii="宋体" w:eastAsia="宋体" w:hAnsi="宋体" w:hint="eastAsia"/>
          <w:szCs w:val="32"/>
        </w:rPr>
        <w:t>0.5</w:t>
      </w:r>
      <w:r w:rsidRPr="009C725F">
        <w:rPr>
          <w:rFonts w:ascii="宋体" w:eastAsia="宋体" w:hAnsi="宋体"/>
          <w:szCs w:val="32"/>
        </w:rPr>
        <w:t>万元，减少</w:t>
      </w:r>
      <w:r w:rsidRPr="009C725F">
        <w:rPr>
          <w:rFonts w:ascii="宋体" w:eastAsia="宋体" w:hAnsi="宋体" w:hint="eastAsia"/>
          <w:szCs w:val="32"/>
        </w:rPr>
        <w:t>0.05</w:t>
      </w:r>
      <w:r w:rsidRPr="009C725F">
        <w:rPr>
          <w:rFonts w:ascii="宋体" w:eastAsia="宋体" w:hAnsi="宋体"/>
          <w:szCs w:val="32"/>
        </w:rPr>
        <w:t>%。</w:t>
      </w:r>
      <w:r w:rsidRPr="009C725F">
        <w:rPr>
          <w:rFonts w:ascii="宋体" w:eastAsia="宋体" w:hAnsi="宋体" w:hint="eastAsia"/>
          <w:szCs w:val="32"/>
        </w:rPr>
        <w:t>与上年基本持平。</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4．上年结转资金预算数为</w:t>
      </w:r>
      <w:r w:rsidRPr="009C725F">
        <w:rPr>
          <w:rFonts w:ascii="宋体" w:eastAsia="宋体" w:hAnsi="宋体" w:hint="eastAsia"/>
          <w:szCs w:val="32"/>
        </w:rPr>
        <w:t>234.83</w:t>
      </w:r>
      <w:r w:rsidRPr="009C725F">
        <w:rPr>
          <w:rFonts w:ascii="宋体" w:eastAsia="宋体" w:hAnsi="宋体"/>
          <w:szCs w:val="32"/>
        </w:rPr>
        <w:t>万元。与上年相比增加</w:t>
      </w:r>
      <w:r w:rsidRPr="009C725F">
        <w:rPr>
          <w:rFonts w:ascii="宋体" w:eastAsia="宋体" w:hAnsi="宋体" w:hint="eastAsia"/>
          <w:szCs w:val="32"/>
        </w:rPr>
        <w:t>49.71</w:t>
      </w:r>
      <w:r w:rsidRPr="009C725F">
        <w:rPr>
          <w:rFonts w:ascii="宋体" w:eastAsia="宋体" w:hAnsi="宋体"/>
          <w:szCs w:val="32"/>
        </w:rPr>
        <w:lastRenderedPageBreak/>
        <w:t>万元，增长</w:t>
      </w:r>
      <w:r w:rsidRPr="009C725F">
        <w:rPr>
          <w:rFonts w:ascii="宋体" w:eastAsia="宋体" w:hAnsi="宋体" w:hint="eastAsia"/>
          <w:szCs w:val="32"/>
        </w:rPr>
        <w:t>26.85</w:t>
      </w:r>
      <w:r w:rsidRPr="009C725F">
        <w:rPr>
          <w:rFonts w:ascii="宋体" w:eastAsia="宋体" w:hAnsi="宋体"/>
          <w:szCs w:val="32"/>
        </w:rPr>
        <w:t>%。主要原因是</w:t>
      </w:r>
      <w:r w:rsidRPr="009C725F">
        <w:rPr>
          <w:rFonts w:ascii="宋体" w:eastAsia="宋体" w:hAnsi="宋体" w:hint="eastAsia"/>
          <w:szCs w:val="32"/>
        </w:rPr>
        <w:t>上年部分指标下达较迟，未能及时</w:t>
      </w:r>
      <w:r w:rsidR="00815BF3">
        <w:rPr>
          <w:rFonts w:ascii="宋体" w:eastAsia="宋体" w:hAnsi="宋体" w:hint="eastAsia"/>
          <w:szCs w:val="32"/>
        </w:rPr>
        <w:t>列支</w:t>
      </w:r>
      <w:r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（二）支出预算总计</w:t>
      </w:r>
      <w:r w:rsidRPr="009C725F">
        <w:rPr>
          <w:rFonts w:ascii="宋体" w:eastAsia="宋体" w:hAnsi="宋体" w:hint="eastAsia"/>
          <w:szCs w:val="32"/>
        </w:rPr>
        <w:t>1388.83</w:t>
      </w:r>
      <w:r w:rsidRPr="009C725F">
        <w:rPr>
          <w:rFonts w:ascii="宋体" w:eastAsia="宋体" w:hAnsi="宋体"/>
          <w:szCs w:val="32"/>
        </w:rPr>
        <w:t>万元。包括：</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1．一般公共服务（类）支出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2．</w:t>
      </w:r>
      <w:r w:rsidRPr="009C725F">
        <w:rPr>
          <w:rFonts w:ascii="宋体" w:eastAsia="宋体" w:hAnsi="宋体" w:hint="eastAsia"/>
          <w:szCs w:val="32"/>
        </w:rPr>
        <w:t>外交</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3</w:t>
      </w:r>
      <w:r w:rsidRPr="009C725F">
        <w:rPr>
          <w:rFonts w:ascii="宋体" w:eastAsia="宋体" w:hAnsi="宋体"/>
          <w:szCs w:val="32"/>
        </w:rPr>
        <w:t>．</w:t>
      </w:r>
      <w:r w:rsidRPr="009C725F">
        <w:rPr>
          <w:rFonts w:ascii="宋体" w:eastAsia="宋体" w:hAnsi="宋体" w:hint="eastAsia"/>
          <w:szCs w:val="32"/>
        </w:rPr>
        <w:t>国防</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4</w:t>
      </w:r>
      <w:r w:rsidRPr="009C725F">
        <w:rPr>
          <w:rFonts w:ascii="宋体" w:eastAsia="宋体" w:hAnsi="宋体"/>
          <w:szCs w:val="32"/>
        </w:rPr>
        <w:t>．公共安全（类）支出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5</w:t>
      </w:r>
      <w:r w:rsidRPr="009C725F">
        <w:rPr>
          <w:rFonts w:ascii="宋体" w:eastAsia="宋体" w:hAnsi="宋体"/>
          <w:szCs w:val="32"/>
        </w:rPr>
        <w:t>．</w:t>
      </w:r>
      <w:r w:rsidRPr="009C725F">
        <w:rPr>
          <w:rFonts w:ascii="宋体" w:eastAsia="宋体" w:hAnsi="宋体" w:hint="eastAsia"/>
          <w:szCs w:val="32"/>
        </w:rPr>
        <w:t>教育</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6</w:t>
      </w:r>
      <w:r w:rsidRPr="009C725F">
        <w:rPr>
          <w:rFonts w:ascii="宋体" w:eastAsia="宋体" w:hAnsi="宋体"/>
          <w:szCs w:val="32"/>
        </w:rPr>
        <w:t>．</w:t>
      </w:r>
      <w:r w:rsidRPr="009C725F">
        <w:rPr>
          <w:rFonts w:ascii="宋体" w:eastAsia="宋体" w:hAnsi="宋体" w:hint="eastAsia"/>
          <w:szCs w:val="32"/>
        </w:rPr>
        <w:t>科学技术</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7</w:t>
      </w:r>
      <w:r w:rsidRPr="009C725F">
        <w:rPr>
          <w:rFonts w:ascii="宋体" w:eastAsia="宋体" w:hAnsi="宋体"/>
          <w:szCs w:val="32"/>
        </w:rPr>
        <w:t>．</w:t>
      </w:r>
      <w:r w:rsidRPr="009C725F">
        <w:rPr>
          <w:rFonts w:ascii="宋体" w:eastAsia="宋体" w:hAnsi="宋体" w:hint="eastAsia"/>
          <w:szCs w:val="32"/>
        </w:rPr>
        <w:t>文化体育与传媒</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815BF3"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8</w:t>
      </w:r>
      <w:r w:rsidRPr="009C725F">
        <w:rPr>
          <w:rFonts w:ascii="宋体" w:eastAsia="宋体" w:hAnsi="宋体"/>
          <w:szCs w:val="32"/>
        </w:rPr>
        <w:t>．</w:t>
      </w:r>
      <w:r w:rsidRPr="009C725F">
        <w:rPr>
          <w:rFonts w:ascii="宋体" w:eastAsia="宋体" w:hAnsi="宋体" w:hint="eastAsia"/>
          <w:szCs w:val="32"/>
        </w:rPr>
        <w:t>社会保障和就业</w:t>
      </w:r>
      <w:r w:rsidRPr="009C725F">
        <w:rPr>
          <w:rFonts w:ascii="宋体" w:eastAsia="宋体" w:hAnsi="宋体"/>
          <w:szCs w:val="32"/>
        </w:rPr>
        <w:t>（类）支出</w:t>
      </w:r>
      <w:r w:rsidRPr="009C725F">
        <w:rPr>
          <w:rFonts w:ascii="宋体" w:eastAsia="宋体" w:hAnsi="宋体" w:hint="eastAsia"/>
          <w:szCs w:val="32"/>
        </w:rPr>
        <w:t>1336.48</w:t>
      </w:r>
      <w:r w:rsidRPr="009C725F">
        <w:rPr>
          <w:rFonts w:ascii="宋体" w:eastAsia="宋体" w:hAnsi="宋体"/>
          <w:szCs w:val="32"/>
        </w:rPr>
        <w:t>万元，主要用于</w:t>
      </w:r>
      <w:r w:rsidRPr="009C725F">
        <w:rPr>
          <w:rFonts w:ascii="宋体" w:eastAsia="宋体" w:hAnsi="宋体" w:hint="eastAsia"/>
          <w:szCs w:val="32"/>
        </w:rPr>
        <w:t>中心在编和聘用人员的基本工资、社会保险、正常办公经费、项目经费支出等（如：就业困难人员社会保险补贴、职业培训补贴、职业介绍补贴、就业创业服务补助、创业扶持引导补贴、其他就业补助支出等）</w:t>
      </w:r>
      <w:r w:rsidRPr="009C725F">
        <w:rPr>
          <w:rFonts w:ascii="宋体" w:eastAsia="宋体" w:hAnsi="宋体"/>
          <w:szCs w:val="32"/>
        </w:rPr>
        <w:t>。与上年相比增加</w:t>
      </w:r>
      <w:r w:rsidRPr="009C725F">
        <w:rPr>
          <w:rFonts w:ascii="宋体" w:eastAsia="宋体" w:hAnsi="宋体" w:hint="eastAsia"/>
          <w:szCs w:val="32"/>
        </w:rPr>
        <w:t>535.81</w:t>
      </w:r>
      <w:r w:rsidRPr="009C725F">
        <w:rPr>
          <w:rFonts w:ascii="宋体" w:eastAsia="宋体" w:hAnsi="宋体"/>
          <w:szCs w:val="32"/>
        </w:rPr>
        <w:t>万元，增长</w:t>
      </w:r>
      <w:r w:rsidRPr="009C725F">
        <w:rPr>
          <w:rFonts w:ascii="宋体" w:eastAsia="宋体" w:hAnsi="宋体" w:hint="eastAsia"/>
          <w:szCs w:val="32"/>
        </w:rPr>
        <w:t>66.92</w:t>
      </w:r>
      <w:r w:rsidRPr="009C725F">
        <w:rPr>
          <w:rFonts w:ascii="宋体" w:eastAsia="宋体" w:hAnsi="宋体"/>
          <w:szCs w:val="32"/>
        </w:rPr>
        <w:t>%。主要原因</w:t>
      </w:r>
      <w:r w:rsidR="00815BF3">
        <w:rPr>
          <w:rFonts w:ascii="宋体" w:eastAsia="宋体" w:hAnsi="宋体" w:hint="eastAsia"/>
          <w:szCs w:val="32"/>
        </w:rPr>
        <w:t>是</w:t>
      </w:r>
      <w:r w:rsidR="00815BF3">
        <w:rPr>
          <w:rFonts w:ascii="宋体" w:eastAsia="宋体" w:hAnsi="宋体" w:cs="仿宋_GB2312" w:hint="eastAsia"/>
          <w:szCs w:val="32"/>
        </w:rPr>
        <w:t>为贯彻落实中央、省、市就业政策，</w:t>
      </w:r>
      <w:r w:rsidR="00815BF3" w:rsidRPr="009C725F">
        <w:rPr>
          <w:rFonts w:ascii="宋体" w:eastAsia="宋体" w:hAnsi="宋体" w:cs="仿宋_GB2312" w:hint="eastAsia"/>
          <w:szCs w:val="32"/>
        </w:rPr>
        <w:t>不断拓展就业渠道，打造大众就业、万众创新的氛围，不断开展多样化人才交流，积极宣传及开展各类就业创业</w:t>
      </w:r>
      <w:r w:rsidR="00DE0CCD">
        <w:rPr>
          <w:rFonts w:ascii="宋体" w:eastAsia="宋体" w:hAnsi="宋体" w:cs="仿宋_GB2312" w:hint="eastAsia"/>
          <w:szCs w:val="32"/>
        </w:rPr>
        <w:t>项目</w:t>
      </w:r>
      <w:r w:rsidR="00815BF3"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9</w:t>
      </w:r>
      <w:r w:rsidRPr="009C725F">
        <w:rPr>
          <w:rFonts w:ascii="宋体" w:eastAsia="宋体" w:hAnsi="宋体"/>
          <w:szCs w:val="32"/>
        </w:rPr>
        <w:t>．</w:t>
      </w:r>
      <w:r w:rsidRPr="009C725F">
        <w:rPr>
          <w:rFonts w:ascii="宋体" w:eastAsia="宋体" w:hAnsi="宋体" w:hint="eastAsia"/>
          <w:szCs w:val="32"/>
        </w:rPr>
        <w:t>医疗卫生与计划生育（类）支出11.89</w:t>
      </w:r>
      <w:r w:rsidRPr="009C725F">
        <w:rPr>
          <w:rFonts w:ascii="宋体" w:eastAsia="宋体" w:hAnsi="宋体"/>
          <w:szCs w:val="32"/>
        </w:rPr>
        <w:t>万元，主要用于</w:t>
      </w:r>
      <w:r w:rsidRPr="009C725F">
        <w:rPr>
          <w:rFonts w:ascii="宋体" w:eastAsia="宋体" w:hAnsi="宋体" w:hint="eastAsia"/>
          <w:szCs w:val="32"/>
        </w:rPr>
        <w:t>人员医疗、工伤生育保险</w:t>
      </w:r>
      <w:r w:rsidRPr="009C725F">
        <w:rPr>
          <w:rFonts w:ascii="宋体" w:eastAsia="宋体" w:hAnsi="宋体"/>
          <w:szCs w:val="32"/>
        </w:rPr>
        <w:t>。与上年相比减少</w:t>
      </w:r>
      <w:r w:rsidRPr="009C725F">
        <w:rPr>
          <w:rFonts w:ascii="宋体" w:eastAsia="宋体" w:hAnsi="宋体" w:hint="eastAsia"/>
          <w:szCs w:val="32"/>
        </w:rPr>
        <w:t>0.14</w:t>
      </w:r>
      <w:r w:rsidRPr="009C725F">
        <w:rPr>
          <w:rFonts w:ascii="宋体" w:eastAsia="宋体" w:hAnsi="宋体"/>
          <w:szCs w:val="32"/>
        </w:rPr>
        <w:t>万元，减少</w:t>
      </w:r>
      <w:r w:rsidRPr="009C725F">
        <w:rPr>
          <w:rFonts w:ascii="宋体" w:eastAsia="宋体" w:hAnsi="宋体" w:hint="eastAsia"/>
          <w:szCs w:val="32"/>
        </w:rPr>
        <w:t>1.16</w:t>
      </w:r>
      <w:r w:rsidRPr="009C725F">
        <w:rPr>
          <w:rFonts w:ascii="宋体" w:eastAsia="宋体" w:hAnsi="宋体"/>
          <w:szCs w:val="32"/>
        </w:rPr>
        <w:t>%。主要原因是</w:t>
      </w:r>
      <w:r w:rsidRPr="009C725F">
        <w:rPr>
          <w:rFonts w:ascii="宋体" w:eastAsia="宋体" w:hAnsi="宋体" w:hint="eastAsia"/>
          <w:szCs w:val="32"/>
        </w:rPr>
        <w:t>我单位有一人退休</w:t>
      </w:r>
      <w:r w:rsidRPr="009C725F">
        <w:rPr>
          <w:rFonts w:ascii="宋体" w:eastAsia="宋体" w:hAnsi="宋体"/>
          <w:szCs w:val="32"/>
        </w:rPr>
        <w:t>。</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10</w:t>
      </w:r>
      <w:r w:rsidRPr="009C725F">
        <w:rPr>
          <w:rFonts w:ascii="宋体" w:eastAsia="宋体" w:hAnsi="宋体"/>
          <w:szCs w:val="32"/>
        </w:rPr>
        <w:t>．</w:t>
      </w:r>
      <w:r w:rsidRPr="009C725F">
        <w:rPr>
          <w:rFonts w:ascii="宋体" w:eastAsia="宋体" w:hAnsi="宋体" w:hint="eastAsia"/>
        </w:rPr>
        <w:t>节能环保</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lastRenderedPageBreak/>
        <w:t>11</w:t>
      </w:r>
      <w:r w:rsidRPr="009C725F">
        <w:rPr>
          <w:rFonts w:ascii="宋体" w:eastAsia="宋体" w:hAnsi="宋体"/>
          <w:szCs w:val="32"/>
        </w:rPr>
        <w:t>．</w:t>
      </w:r>
      <w:r w:rsidRPr="009C725F">
        <w:rPr>
          <w:rFonts w:ascii="宋体" w:eastAsia="宋体" w:hAnsi="宋体" w:hint="eastAsia"/>
        </w:rPr>
        <w:t>城乡社区</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12</w:t>
      </w:r>
      <w:r w:rsidRPr="009C725F">
        <w:rPr>
          <w:rFonts w:ascii="宋体" w:eastAsia="宋体" w:hAnsi="宋体"/>
          <w:szCs w:val="32"/>
        </w:rPr>
        <w:t>．</w:t>
      </w:r>
      <w:r w:rsidRPr="009C725F">
        <w:rPr>
          <w:rFonts w:ascii="宋体" w:eastAsia="宋体" w:hAnsi="宋体" w:hint="eastAsia"/>
        </w:rPr>
        <w:t>农林水</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13</w:t>
      </w:r>
      <w:r w:rsidRPr="009C725F">
        <w:rPr>
          <w:rFonts w:ascii="宋体" w:eastAsia="宋体" w:hAnsi="宋体"/>
          <w:szCs w:val="32"/>
        </w:rPr>
        <w:t>．</w:t>
      </w:r>
      <w:r w:rsidRPr="009C725F">
        <w:rPr>
          <w:rFonts w:ascii="宋体" w:eastAsia="宋体" w:hAnsi="宋体" w:hint="eastAsia"/>
        </w:rPr>
        <w:t>交通运输</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14</w:t>
      </w:r>
      <w:r w:rsidRPr="009C725F">
        <w:rPr>
          <w:rFonts w:ascii="宋体" w:eastAsia="宋体" w:hAnsi="宋体"/>
          <w:szCs w:val="32"/>
        </w:rPr>
        <w:t>．</w:t>
      </w:r>
      <w:r w:rsidRPr="009C725F">
        <w:rPr>
          <w:rFonts w:ascii="宋体" w:eastAsia="宋体" w:hAnsi="宋体" w:hint="eastAsia"/>
        </w:rPr>
        <w:t>资源勘探信息等</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15</w:t>
      </w:r>
      <w:r w:rsidRPr="009C725F">
        <w:rPr>
          <w:rFonts w:ascii="宋体" w:eastAsia="宋体" w:hAnsi="宋体"/>
          <w:szCs w:val="32"/>
        </w:rPr>
        <w:t>．</w:t>
      </w:r>
      <w:r w:rsidRPr="009C725F">
        <w:rPr>
          <w:rFonts w:ascii="宋体" w:eastAsia="宋体" w:hAnsi="宋体" w:hint="eastAsia"/>
        </w:rPr>
        <w:t>商业服务业</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16</w:t>
      </w:r>
      <w:r w:rsidRPr="009C725F">
        <w:rPr>
          <w:rFonts w:ascii="宋体" w:eastAsia="宋体" w:hAnsi="宋体"/>
          <w:szCs w:val="32"/>
        </w:rPr>
        <w:t>．</w:t>
      </w:r>
      <w:r w:rsidRPr="009C725F">
        <w:rPr>
          <w:rFonts w:ascii="宋体" w:eastAsia="宋体" w:hAnsi="宋体" w:hint="eastAsia"/>
        </w:rPr>
        <w:t>金融</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17</w:t>
      </w:r>
      <w:r w:rsidRPr="009C725F">
        <w:rPr>
          <w:rFonts w:ascii="宋体" w:eastAsia="宋体" w:hAnsi="宋体"/>
          <w:szCs w:val="32"/>
        </w:rPr>
        <w:t>．</w:t>
      </w:r>
      <w:r w:rsidRPr="009C725F">
        <w:rPr>
          <w:rFonts w:ascii="宋体" w:eastAsia="宋体" w:hAnsi="宋体" w:hint="eastAsia"/>
        </w:rPr>
        <w:t>援助其他地区</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18</w:t>
      </w:r>
      <w:r w:rsidRPr="009C725F">
        <w:rPr>
          <w:rFonts w:ascii="宋体" w:eastAsia="宋体" w:hAnsi="宋体"/>
          <w:szCs w:val="32"/>
        </w:rPr>
        <w:t>．</w:t>
      </w:r>
      <w:r w:rsidRPr="009C725F">
        <w:rPr>
          <w:rFonts w:ascii="宋体" w:eastAsia="宋体" w:hAnsi="宋体" w:hint="eastAsia"/>
        </w:rPr>
        <w:t>国土海洋气象等</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rPr>
        <w:t>19 .住房保障（类）支出40.46万元，主要用于职工住房公积金、提租补贴。与上年相比减少1.46万元，减少3.48%。主要原因是我单位有一人退休。</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20</w:t>
      </w:r>
      <w:r w:rsidRPr="009C725F">
        <w:rPr>
          <w:rFonts w:ascii="宋体" w:eastAsia="宋体" w:hAnsi="宋体"/>
          <w:szCs w:val="32"/>
        </w:rPr>
        <w:t>．</w:t>
      </w:r>
      <w:r w:rsidRPr="009C725F">
        <w:rPr>
          <w:rFonts w:ascii="宋体" w:eastAsia="宋体" w:hAnsi="宋体" w:hint="eastAsia"/>
        </w:rPr>
        <w:t>粮油物资储备</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21</w:t>
      </w:r>
      <w:r w:rsidRPr="009C725F">
        <w:rPr>
          <w:rFonts w:ascii="宋体" w:eastAsia="宋体" w:hAnsi="宋体"/>
          <w:szCs w:val="32"/>
        </w:rPr>
        <w:t>．</w:t>
      </w:r>
      <w:r w:rsidRPr="009C725F">
        <w:rPr>
          <w:rFonts w:ascii="宋体" w:eastAsia="宋体" w:hAnsi="宋体" w:hint="eastAsia"/>
        </w:rPr>
        <w:t>预备费</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22</w:t>
      </w:r>
      <w:r w:rsidRPr="009C725F">
        <w:rPr>
          <w:rFonts w:ascii="宋体" w:eastAsia="宋体" w:hAnsi="宋体"/>
          <w:szCs w:val="32"/>
        </w:rPr>
        <w:t>．</w:t>
      </w:r>
      <w:r w:rsidRPr="009C725F">
        <w:rPr>
          <w:rFonts w:ascii="宋体" w:eastAsia="宋体" w:hAnsi="宋体" w:hint="eastAsia"/>
        </w:rPr>
        <w:t>其他</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23</w:t>
      </w:r>
      <w:r w:rsidRPr="009C725F">
        <w:rPr>
          <w:rFonts w:ascii="宋体" w:eastAsia="宋体" w:hAnsi="宋体"/>
          <w:szCs w:val="32"/>
        </w:rPr>
        <w:t>．</w:t>
      </w:r>
      <w:r w:rsidRPr="009C725F">
        <w:rPr>
          <w:rFonts w:ascii="宋体" w:eastAsia="宋体" w:hAnsi="宋体" w:hint="eastAsia"/>
        </w:rPr>
        <w:t>转移性</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24</w:t>
      </w:r>
      <w:r w:rsidRPr="009C725F">
        <w:rPr>
          <w:rFonts w:ascii="宋体" w:eastAsia="宋体" w:hAnsi="宋体"/>
          <w:szCs w:val="32"/>
        </w:rPr>
        <w:t>．</w:t>
      </w:r>
      <w:r w:rsidRPr="009C725F">
        <w:rPr>
          <w:rFonts w:ascii="宋体" w:eastAsia="宋体" w:hAnsi="宋体" w:hint="eastAsia"/>
        </w:rPr>
        <w:t>债务还本</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25</w:t>
      </w:r>
      <w:r w:rsidRPr="009C725F">
        <w:rPr>
          <w:rFonts w:ascii="宋体" w:eastAsia="宋体" w:hAnsi="宋体"/>
          <w:szCs w:val="32"/>
        </w:rPr>
        <w:t>．</w:t>
      </w:r>
      <w:r w:rsidRPr="009C725F">
        <w:rPr>
          <w:rFonts w:ascii="宋体" w:eastAsia="宋体" w:hAnsi="宋体" w:hint="eastAsia"/>
        </w:rPr>
        <w:t>债务付息</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rPr>
          <w:rFonts w:ascii="宋体" w:eastAsia="宋体" w:hAnsi="宋体"/>
        </w:rPr>
      </w:pPr>
      <w:r w:rsidRPr="009C725F">
        <w:rPr>
          <w:rFonts w:ascii="宋体" w:eastAsia="宋体" w:hAnsi="宋体" w:hint="eastAsia"/>
          <w:szCs w:val="32"/>
        </w:rPr>
        <w:t>26</w:t>
      </w:r>
      <w:r w:rsidRPr="009C725F">
        <w:rPr>
          <w:rFonts w:ascii="宋体" w:eastAsia="宋体" w:hAnsi="宋体"/>
          <w:szCs w:val="32"/>
        </w:rPr>
        <w:t>．</w:t>
      </w:r>
      <w:r w:rsidRPr="009C725F">
        <w:rPr>
          <w:rFonts w:ascii="宋体" w:eastAsia="宋体" w:hAnsi="宋体" w:hint="eastAsia"/>
        </w:rPr>
        <w:t>债务发行费用</w:t>
      </w:r>
      <w:r w:rsidRPr="009C725F">
        <w:rPr>
          <w:rFonts w:ascii="宋体" w:eastAsia="宋体" w:hAnsi="宋体"/>
          <w:szCs w:val="32"/>
        </w:rPr>
        <w:t>（类）支出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556856" w:rsidRDefault="00E364F6" w:rsidP="00E364F6">
      <w:pPr>
        <w:spacing w:line="360" w:lineRule="auto"/>
        <w:ind w:firstLineChars="200" w:firstLine="640"/>
        <w:rPr>
          <w:rFonts w:ascii="宋体" w:eastAsia="宋体" w:hAnsi="宋体"/>
          <w:szCs w:val="32"/>
        </w:rPr>
      </w:pPr>
      <w:r w:rsidRPr="00556856">
        <w:rPr>
          <w:rFonts w:ascii="宋体" w:eastAsia="宋体" w:hAnsi="宋体"/>
          <w:szCs w:val="32"/>
        </w:rPr>
        <w:t>结转下年资金预算数为</w:t>
      </w:r>
      <w:r w:rsidRPr="00556856">
        <w:rPr>
          <w:rFonts w:ascii="宋体" w:eastAsia="宋体" w:hAnsi="宋体" w:hint="eastAsia"/>
          <w:szCs w:val="32"/>
        </w:rPr>
        <w:t>0</w:t>
      </w:r>
      <w:r w:rsidRPr="00556856">
        <w:rPr>
          <w:rFonts w:ascii="宋体" w:eastAsia="宋体" w:hAnsi="宋体"/>
          <w:szCs w:val="32"/>
        </w:rPr>
        <w:t>万元</w:t>
      </w:r>
      <w:r w:rsidRPr="00556856">
        <w:rPr>
          <w:rFonts w:ascii="宋体" w:eastAsia="宋体" w:hAnsi="宋体" w:hint="eastAsia"/>
          <w:szCs w:val="32"/>
        </w:rPr>
        <w:t>，上年也没有安排支出。</w:t>
      </w:r>
    </w:p>
    <w:p w:rsidR="00815BF3" w:rsidRDefault="00E364F6" w:rsidP="00E364F6">
      <w:pPr>
        <w:spacing w:line="360" w:lineRule="auto"/>
        <w:ind w:firstLineChars="200" w:firstLine="640"/>
        <w:rPr>
          <w:rFonts w:ascii="宋体" w:eastAsia="宋体" w:hAnsi="宋体"/>
          <w:szCs w:val="32"/>
        </w:rPr>
      </w:pPr>
      <w:r w:rsidRPr="00556856">
        <w:rPr>
          <w:rFonts w:ascii="宋体" w:eastAsia="宋体" w:hAnsi="宋体"/>
          <w:szCs w:val="32"/>
        </w:rPr>
        <w:t>此外，基本支出预算数为</w:t>
      </w:r>
      <w:r w:rsidRPr="00556856">
        <w:rPr>
          <w:rFonts w:ascii="宋体" w:eastAsia="宋体" w:hAnsi="宋体" w:hint="eastAsia"/>
          <w:szCs w:val="32"/>
        </w:rPr>
        <w:t>275.83</w:t>
      </w:r>
      <w:r w:rsidRPr="00556856">
        <w:rPr>
          <w:rFonts w:ascii="宋体" w:eastAsia="宋体" w:hAnsi="宋体"/>
          <w:szCs w:val="32"/>
        </w:rPr>
        <w:t>万元。与上年相比增加</w:t>
      </w:r>
      <w:r w:rsidRPr="00556856">
        <w:rPr>
          <w:rFonts w:ascii="宋体" w:eastAsia="宋体" w:hAnsi="宋体" w:hint="eastAsia"/>
          <w:szCs w:val="32"/>
        </w:rPr>
        <w:t>31.21</w:t>
      </w:r>
      <w:r w:rsidRPr="00556856">
        <w:rPr>
          <w:rFonts w:ascii="宋体" w:eastAsia="宋体" w:hAnsi="宋体"/>
          <w:szCs w:val="32"/>
        </w:rPr>
        <w:t>万元，增长</w:t>
      </w:r>
      <w:r w:rsidRPr="00556856">
        <w:rPr>
          <w:rFonts w:ascii="宋体" w:eastAsia="宋体" w:hAnsi="宋体" w:hint="eastAsia"/>
          <w:szCs w:val="32"/>
        </w:rPr>
        <w:t>12.76</w:t>
      </w:r>
      <w:r w:rsidRPr="00556856">
        <w:rPr>
          <w:rFonts w:ascii="宋体" w:eastAsia="宋体" w:hAnsi="宋体"/>
          <w:szCs w:val="32"/>
        </w:rPr>
        <w:t>%。主要原因是</w:t>
      </w:r>
      <w:r w:rsidR="00815BF3">
        <w:rPr>
          <w:rFonts w:ascii="宋体" w:eastAsia="宋体" w:hAnsi="宋体" w:hint="eastAsia"/>
          <w:szCs w:val="32"/>
        </w:rPr>
        <w:t>按规定调整人员工资</w:t>
      </w:r>
      <w:r w:rsidRPr="00556856">
        <w:rPr>
          <w:rFonts w:ascii="宋体" w:eastAsia="宋体" w:hAnsi="宋体" w:hint="eastAsia"/>
          <w:szCs w:val="32"/>
        </w:rPr>
        <w:t>，</w:t>
      </w:r>
      <w:r w:rsidR="00815BF3">
        <w:rPr>
          <w:rFonts w:ascii="宋体" w:eastAsia="宋体" w:hAnsi="宋体" w:hint="eastAsia"/>
          <w:szCs w:val="32"/>
        </w:rPr>
        <w:t>公积金、保险基数上调等。</w:t>
      </w:r>
    </w:p>
    <w:p w:rsidR="00815BF3" w:rsidRDefault="00E364F6" w:rsidP="00815BF3">
      <w:pPr>
        <w:spacing w:line="360" w:lineRule="auto"/>
        <w:ind w:firstLineChars="200" w:firstLine="640"/>
        <w:rPr>
          <w:rFonts w:ascii="宋体" w:eastAsia="宋体" w:hAnsi="宋体"/>
          <w:szCs w:val="32"/>
        </w:rPr>
      </w:pPr>
      <w:r w:rsidRPr="00556856">
        <w:rPr>
          <w:rFonts w:ascii="宋体" w:eastAsia="宋体" w:hAnsi="宋体"/>
          <w:szCs w:val="32"/>
        </w:rPr>
        <w:lastRenderedPageBreak/>
        <w:t>项目支出预算数为</w:t>
      </w:r>
      <w:r w:rsidRPr="00556856">
        <w:rPr>
          <w:rFonts w:ascii="宋体" w:eastAsia="宋体" w:hAnsi="宋体" w:hint="eastAsia"/>
          <w:szCs w:val="32"/>
        </w:rPr>
        <w:t>1113</w:t>
      </w:r>
      <w:r w:rsidRPr="00556856">
        <w:rPr>
          <w:rFonts w:ascii="宋体" w:eastAsia="宋体" w:hAnsi="宋体"/>
          <w:szCs w:val="32"/>
        </w:rPr>
        <w:t>万元。与上年相比增加</w:t>
      </w:r>
      <w:r w:rsidRPr="00556856">
        <w:rPr>
          <w:rFonts w:ascii="宋体" w:eastAsia="宋体" w:hAnsi="宋体" w:hint="eastAsia"/>
          <w:szCs w:val="32"/>
        </w:rPr>
        <w:t>503</w:t>
      </w:r>
      <w:r w:rsidRPr="00556856">
        <w:rPr>
          <w:rFonts w:ascii="宋体" w:eastAsia="宋体" w:hAnsi="宋体"/>
          <w:szCs w:val="32"/>
        </w:rPr>
        <w:t>万元，增长</w:t>
      </w:r>
      <w:r w:rsidRPr="00556856">
        <w:rPr>
          <w:rFonts w:ascii="宋体" w:eastAsia="宋体" w:hAnsi="宋体" w:hint="eastAsia"/>
          <w:szCs w:val="32"/>
        </w:rPr>
        <w:t>82.46</w:t>
      </w:r>
      <w:r w:rsidRPr="00556856">
        <w:rPr>
          <w:rFonts w:ascii="宋体" w:eastAsia="宋体" w:hAnsi="宋体"/>
          <w:szCs w:val="32"/>
        </w:rPr>
        <w:t>%。主要原因</w:t>
      </w:r>
      <w:r w:rsidR="00815BF3">
        <w:rPr>
          <w:rFonts w:ascii="宋体" w:eastAsia="宋体" w:hAnsi="宋体" w:hint="eastAsia"/>
          <w:szCs w:val="32"/>
        </w:rPr>
        <w:t>是</w:t>
      </w:r>
      <w:r w:rsidR="00815BF3">
        <w:rPr>
          <w:rFonts w:ascii="宋体" w:eastAsia="宋体" w:hAnsi="宋体" w:cs="仿宋_GB2312" w:hint="eastAsia"/>
          <w:szCs w:val="32"/>
        </w:rPr>
        <w:t>为贯彻落实中央、省、市就业政策，</w:t>
      </w:r>
      <w:r w:rsidR="00815BF3" w:rsidRPr="009C725F">
        <w:rPr>
          <w:rFonts w:ascii="宋体" w:eastAsia="宋体" w:hAnsi="宋体" w:cs="仿宋_GB2312" w:hint="eastAsia"/>
          <w:szCs w:val="32"/>
        </w:rPr>
        <w:t>不断拓展就业渠道，打造大众就业、万众创新的氛围，不断开展多样化人才交流，积极宣传及开展各类就业创业</w:t>
      </w:r>
      <w:r w:rsidR="00DE0CCD">
        <w:rPr>
          <w:rFonts w:ascii="宋体" w:eastAsia="宋体" w:hAnsi="宋体" w:cs="仿宋_GB2312" w:hint="eastAsia"/>
          <w:szCs w:val="32"/>
        </w:rPr>
        <w:t>项目</w:t>
      </w:r>
      <w:r w:rsidR="00815BF3"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单位预留机动经费预算数为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上年也没有安排支出、</w:t>
      </w:r>
    </w:p>
    <w:p w:rsidR="00E364F6" w:rsidRPr="009C725F" w:rsidRDefault="00E364F6" w:rsidP="00E364F6">
      <w:pPr>
        <w:spacing w:line="360" w:lineRule="auto"/>
        <w:ind w:firstLineChars="200" w:firstLine="643"/>
        <w:rPr>
          <w:rFonts w:ascii="宋体" w:eastAsia="宋体" w:hAnsi="宋体"/>
          <w:b/>
          <w:szCs w:val="32"/>
        </w:rPr>
      </w:pPr>
      <w:r w:rsidRPr="009C725F">
        <w:rPr>
          <w:rFonts w:ascii="宋体" w:eastAsia="宋体" w:hAnsi="宋体"/>
          <w:b/>
          <w:szCs w:val="32"/>
        </w:rPr>
        <w:t>二、收入预算情况说明</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盐城市亭湖区劳动就业服务中心</w:t>
      </w:r>
      <w:r w:rsidRPr="009C725F">
        <w:rPr>
          <w:rFonts w:ascii="宋体" w:eastAsia="宋体" w:hAnsi="宋体"/>
          <w:szCs w:val="32"/>
        </w:rPr>
        <w:t>本年收入预算合计</w:t>
      </w:r>
      <w:r w:rsidRPr="009C725F">
        <w:rPr>
          <w:rFonts w:ascii="宋体" w:eastAsia="宋体" w:hAnsi="宋体" w:hint="eastAsia"/>
          <w:szCs w:val="32"/>
        </w:rPr>
        <w:t>1388.83</w:t>
      </w:r>
      <w:r w:rsidRPr="009C725F">
        <w:rPr>
          <w:rFonts w:ascii="宋体" w:eastAsia="宋体" w:hAnsi="宋体"/>
          <w:szCs w:val="32"/>
        </w:rPr>
        <w:t>万元，其中：</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一般公共预算收入</w:t>
      </w:r>
      <w:r w:rsidRPr="009C725F">
        <w:rPr>
          <w:rFonts w:ascii="宋体" w:eastAsia="宋体" w:hAnsi="宋体" w:hint="eastAsia"/>
          <w:szCs w:val="32"/>
        </w:rPr>
        <w:t>1047</w:t>
      </w:r>
      <w:r w:rsidRPr="009C725F">
        <w:rPr>
          <w:rFonts w:ascii="宋体" w:eastAsia="宋体" w:hAnsi="宋体"/>
          <w:szCs w:val="32"/>
        </w:rPr>
        <w:t>万元，占</w:t>
      </w:r>
      <w:r w:rsidRPr="009C725F">
        <w:rPr>
          <w:rFonts w:ascii="宋体" w:eastAsia="宋体" w:hAnsi="宋体" w:hint="eastAsia"/>
          <w:szCs w:val="32"/>
        </w:rPr>
        <w:t>75.39</w:t>
      </w:r>
      <w:r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政府性</w:t>
      </w:r>
      <w:r w:rsidRPr="009C725F">
        <w:rPr>
          <w:rFonts w:ascii="宋体" w:eastAsia="宋体" w:hAnsi="宋体" w:hint="eastAsia"/>
          <w:szCs w:val="32"/>
        </w:rPr>
        <w:t>基金</w:t>
      </w:r>
      <w:r w:rsidRPr="009C725F">
        <w:rPr>
          <w:rFonts w:ascii="宋体" w:eastAsia="宋体" w:hAnsi="宋体"/>
          <w:szCs w:val="32"/>
        </w:rPr>
        <w:t>预算收入</w:t>
      </w:r>
      <w:r w:rsidRPr="009C725F">
        <w:rPr>
          <w:rFonts w:ascii="宋体" w:eastAsia="宋体" w:hAnsi="宋体" w:hint="eastAsia"/>
          <w:szCs w:val="32"/>
        </w:rPr>
        <w:t>0</w:t>
      </w:r>
      <w:r w:rsidRPr="009C725F">
        <w:rPr>
          <w:rFonts w:ascii="宋体" w:eastAsia="宋体" w:hAnsi="宋体"/>
          <w:szCs w:val="32"/>
        </w:rPr>
        <w:t>万元，占</w:t>
      </w:r>
      <w:r w:rsidRPr="009C725F">
        <w:rPr>
          <w:rFonts w:ascii="宋体" w:eastAsia="宋体" w:hAnsi="宋体" w:hint="eastAsia"/>
          <w:szCs w:val="32"/>
        </w:rPr>
        <w:t>0</w:t>
      </w:r>
      <w:r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财政专户管理资金</w:t>
      </w:r>
      <w:r w:rsidRPr="009C725F">
        <w:rPr>
          <w:rFonts w:ascii="宋体" w:eastAsia="宋体" w:hAnsi="宋体" w:hint="eastAsia"/>
          <w:szCs w:val="32"/>
        </w:rPr>
        <w:t>0</w:t>
      </w:r>
      <w:r w:rsidRPr="009C725F">
        <w:rPr>
          <w:rFonts w:ascii="宋体" w:eastAsia="宋体" w:hAnsi="宋体"/>
          <w:szCs w:val="32"/>
        </w:rPr>
        <w:t>万元，占</w:t>
      </w:r>
      <w:r w:rsidRPr="009C725F">
        <w:rPr>
          <w:rFonts w:ascii="宋体" w:eastAsia="宋体" w:hAnsi="宋体" w:hint="eastAsia"/>
          <w:szCs w:val="32"/>
        </w:rPr>
        <w:t>0</w:t>
      </w:r>
      <w:r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其他资金</w:t>
      </w:r>
      <w:r w:rsidRPr="009C725F">
        <w:rPr>
          <w:rFonts w:ascii="宋体" w:eastAsia="宋体" w:hAnsi="宋体" w:hint="eastAsia"/>
          <w:szCs w:val="32"/>
        </w:rPr>
        <w:t>107</w:t>
      </w:r>
      <w:r w:rsidRPr="009C725F">
        <w:rPr>
          <w:rFonts w:ascii="宋体" w:eastAsia="宋体" w:hAnsi="宋体"/>
          <w:szCs w:val="32"/>
        </w:rPr>
        <w:t>万元，占</w:t>
      </w:r>
      <w:r w:rsidRPr="009C725F">
        <w:rPr>
          <w:rFonts w:ascii="宋体" w:eastAsia="宋体" w:hAnsi="宋体" w:hint="eastAsia"/>
          <w:szCs w:val="32"/>
        </w:rPr>
        <w:t>7.7</w:t>
      </w:r>
      <w:r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上年结转资金</w:t>
      </w:r>
      <w:r w:rsidRPr="009C725F">
        <w:rPr>
          <w:rFonts w:ascii="宋体" w:eastAsia="宋体" w:hAnsi="宋体" w:hint="eastAsia"/>
          <w:szCs w:val="32"/>
        </w:rPr>
        <w:t>234.83</w:t>
      </w:r>
      <w:r w:rsidRPr="009C725F">
        <w:rPr>
          <w:rFonts w:ascii="宋体" w:eastAsia="宋体" w:hAnsi="宋体"/>
          <w:szCs w:val="32"/>
        </w:rPr>
        <w:t>万元，占</w:t>
      </w:r>
      <w:r w:rsidRPr="009C725F">
        <w:rPr>
          <w:rFonts w:ascii="宋体" w:eastAsia="宋体" w:hAnsi="宋体" w:hint="eastAsia"/>
          <w:szCs w:val="32"/>
        </w:rPr>
        <w:t>16.91</w:t>
      </w:r>
      <w:r w:rsidRPr="009C725F">
        <w:rPr>
          <w:rFonts w:ascii="宋体" w:eastAsia="宋体" w:hAnsi="宋体"/>
          <w:szCs w:val="32"/>
        </w:rPr>
        <w:t>%。</w:t>
      </w:r>
    </w:p>
    <w:p w:rsidR="00E364F6" w:rsidRPr="009C725F" w:rsidRDefault="00E364F6" w:rsidP="00E364F6">
      <w:pPr>
        <w:spacing w:line="360" w:lineRule="auto"/>
        <w:ind w:firstLineChars="200" w:firstLine="643"/>
        <w:rPr>
          <w:rFonts w:ascii="宋体" w:eastAsia="宋体" w:hAnsi="宋体"/>
          <w:b/>
          <w:szCs w:val="32"/>
        </w:rPr>
      </w:pPr>
      <w:r w:rsidRPr="009C725F">
        <w:rPr>
          <w:rFonts w:ascii="宋体" w:eastAsia="宋体" w:hAnsi="宋体"/>
          <w:b/>
          <w:szCs w:val="32"/>
        </w:rPr>
        <w:t>三、支出预算情况说明</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盐城市亭湖区劳动就业服务中心</w:t>
      </w:r>
      <w:r w:rsidRPr="009C725F">
        <w:rPr>
          <w:rFonts w:ascii="宋体" w:eastAsia="宋体" w:hAnsi="宋体"/>
          <w:szCs w:val="32"/>
        </w:rPr>
        <w:t>本年支出预算合计</w:t>
      </w:r>
      <w:r w:rsidRPr="009C725F">
        <w:rPr>
          <w:rFonts w:ascii="宋体" w:eastAsia="宋体" w:hAnsi="宋体" w:hint="eastAsia"/>
          <w:szCs w:val="32"/>
        </w:rPr>
        <w:t>1388.83</w:t>
      </w:r>
      <w:r w:rsidRPr="009C725F">
        <w:rPr>
          <w:rFonts w:ascii="宋体" w:eastAsia="宋体" w:hAnsi="宋体"/>
          <w:szCs w:val="32"/>
        </w:rPr>
        <w:t>万元，其中：</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基本支出</w:t>
      </w:r>
      <w:r w:rsidRPr="009C725F">
        <w:rPr>
          <w:rFonts w:ascii="宋体" w:eastAsia="宋体" w:hAnsi="宋体" w:hint="eastAsia"/>
          <w:szCs w:val="32"/>
        </w:rPr>
        <w:t>275.83</w:t>
      </w:r>
      <w:r w:rsidRPr="009C725F">
        <w:rPr>
          <w:rFonts w:ascii="宋体" w:eastAsia="宋体" w:hAnsi="宋体"/>
          <w:szCs w:val="32"/>
        </w:rPr>
        <w:t>万元，占</w:t>
      </w:r>
      <w:r w:rsidRPr="009C725F">
        <w:rPr>
          <w:rFonts w:ascii="宋体" w:eastAsia="宋体" w:hAnsi="宋体" w:hint="eastAsia"/>
          <w:szCs w:val="32"/>
        </w:rPr>
        <w:t>19.86</w:t>
      </w:r>
      <w:r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项目支出</w:t>
      </w:r>
      <w:r w:rsidRPr="009C725F">
        <w:rPr>
          <w:rFonts w:ascii="宋体" w:eastAsia="宋体" w:hAnsi="宋体" w:hint="eastAsia"/>
          <w:szCs w:val="32"/>
        </w:rPr>
        <w:t>1113</w:t>
      </w:r>
      <w:r w:rsidRPr="009C725F">
        <w:rPr>
          <w:rFonts w:ascii="宋体" w:eastAsia="宋体" w:hAnsi="宋体"/>
          <w:szCs w:val="32"/>
        </w:rPr>
        <w:t>万元，占</w:t>
      </w:r>
      <w:r w:rsidRPr="009C725F">
        <w:rPr>
          <w:rFonts w:ascii="宋体" w:eastAsia="宋体" w:hAnsi="宋体" w:hint="eastAsia"/>
          <w:szCs w:val="32"/>
        </w:rPr>
        <w:t>80.14</w:t>
      </w:r>
      <w:r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单位预留机动经费</w:t>
      </w:r>
      <w:r w:rsidRPr="009C725F">
        <w:rPr>
          <w:rFonts w:ascii="宋体" w:eastAsia="宋体" w:hAnsi="宋体" w:hint="eastAsia"/>
          <w:szCs w:val="32"/>
        </w:rPr>
        <w:t>0</w:t>
      </w:r>
      <w:r w:rsidRPr="009C725F">
        <w:rPr>
          <w:rFonts w:ascii="宋体" w:eastAsia="宋体" w:hAnsi="宋体"/>
          <w:szCs w:val="32"/>
        </w:rPr>
        <w:t>万元，占</w:t>
      </w:r>
      <w:r w:rsidRPr="009C725F">
        <w:rPr>
          <w:rFonts w:ascii="宋体" w:eastAsia="宋体" w:hAnsi="宋体" w:hint="eastAsia"/>
          <w:szCs w:val="32"/>
        </w:rPr>
        <w:t>0</w:t>
      </w:r>
      <w:r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结转下年资金</w:t>
      </w:r>
      <w:r w:rsidRPr="009C725F">
        <w:rPr>
          <w:rFonts w:ascii="宋体" w:eastAsia="宋体" w:hAnsi="宋体" w:hint="eastAsia"/>
          <w:szCs w:val="32"/>
        </w:rPr>
        <w:t>0</w:t>
      </w:r>
      <w:r w:rsidRPr="009C725F">
        <w:rPr>
          <w:rFonts w:ascii="宋体" w:eastAsia="宋体" w:hAnsi="宋体"/>
          <w:szCs w:val="32"/>
        </w:rPr>
        <w:t>万元，占</w:t>
      </w:r>
      <w:r w:rsidRPr="009C725F">
        <w:rPr>
          <w:rFonts w:ascii="宋体" w:eastAsia="宋体" w:hAnsi="宋体" w:hint="eastAsia"/>
          <w:szCs w:val="32"/>
        </w:rPr>
        <w:t>0</w:t>
      </w:r>
      <w:r w:rsidRPr="009C725F">
        <w:rPr>
          <w:rFonts w:ascii="宋体" w:eastAsia="宋体" w:hAnsi="宋体"/>
          <w:szCs w:val="32"/>
        </w:rPr>
        <w:t>%。</w:t>
      </w:r>
    </w:p>
    <w:p w:rsidR="00E364F6" w:rsidRPr="009C725F" w:rsidRDefault="00E364F6" w:rsidP="00E364F6">
      <w:pPr>
        <w:spacing w:line="360" w:lineRule="auto"/>
        <w:ind w:firstLineChars="200" w:firstLine="643"/>
        <w:rPr>
          <w:rFonts w:ascii="宋体" w:eastAsia="宋体" w:hAnsi="宋体"/>
          <w:b/>
          <w:szCs w:val="32"/>
        </w:rPr>
      </w:pPr>
      <w:r w:rsidRPr="009C725F">
        <w:rPr>
          <w:rFonts w:ascii="宋体" w:eastAsia="宋体" w:hAnsi="宋体"/>
          <w:b/>
          <w:szCs w:val="32"/>
        </w:rPr>
        <w:t>四、财政拨款收支预算总</w:t>
      </w:r>
      <w:r w:rsidRPr="009C725F">
        <w:rPr>
          <w:rFonts w:ascii="宋体" w:eastAsia="宋体" w:hAnsi="宋体" w:hint="eastAsia"/>
          <w:b/>
          <w:szCs w:val="32"/>
        </w:rPr>
        <w:t>体</w:t>
      </w:r>
      <w:r w:rsidRPr="009C725F">
        <w:rPr>
          <w:rFonts w:ascii="宋体" w:eastAsia="宋体" w:hAnsi="宋体"/>
          <w:b/>
          <w:szCs w:val="32"/>
        </w:rPr>
        <w:t>情况说明</w:t>
      </w:r>
    </w:p>
    <w:p w:rsidR="006655F3" w:rsidRDefault="00E364F6" w:rsidP="006655F3">
      <w:pPr>
        <w:spacing w:line="360" w:lineRule="auto"/>
        <w:ind w:firstLineChars="200" w:firstLine="640"/>
        <w:rPr>
          <w:rFonts w:ascii="宋体" w:eastAsia="宋体" w:hAnsi="宋体"/>
          <w:szCs w:val="32"/>
        </w:rPr>
      </w:pPr>
      <w:r w:rsidRPr="009C725F">
        <w:rPr>
          <w:rFonts w:ascii="宋体" w:eastAsia="宋体" w:hAnsi="宋体" w:hint="eastAsia"/>
          <w:szCs w:val="32"/>
        </w:rPr>
        <w:t>盐城市亭湖区劳动就业服务中心</w:t>
      </w:r>
      <w:r w:rsidRPr="009C725F">
        <w:rPr>
          <w:rFonts w:ascii="宋体" w:eastAsia="宋体" w:hAnsi="宋体"/>
          <w:szCs w:val="32"/>
        </w:rPr>
        <w:t>2018年度财政拨款收、支总预</w:t>
      </w:r>
      <w:r w:rsidRPr="009C725F">
        <w:rPr>
          <w:rFonts w:ascii="宋体" w:eastAsia="宋体" w:hAnsi="宋体"/>
          <w:szCs w:val="32"/>
        </w:rPr>
        <w:lastRenderedPageBreak/>
        <w:t>算</w:t>
      </w:r>
      <w:r w:rsidRPr="009C725F">
        <w:rPr>
          <w:rFonts w:ascii="宋体" w:eastAsia="宋体" w:hAnsi="宋体" w:hint="eastAsia"/>
          <w:szCs w:val="32"/>
        </w:rPr>
        <w:t>各为1047</w:t>
      </w:r>
      <w:r w:rsidRPr="009C725F">
        <w:rPr>
          <w:rFonts w:ascii="宋体" w:eastAsia="宋体" w:hAnsi="宋体"/>
          <w:szCs w:val="32"/>
        </w:rPr>
        <w:t>万元。与上年相比，财政拨款收、支总计各增加</w:t>
      </w:r>
      <w:r w:rsidRPr="009C725F">
        <w:rPr>
          <w:rFonts w:ascii="宋体" w:eastAsia="宋体" w:hAnsi="宋体" w:hint="eastAsia"/>
          <w:szCs w:val="32"/>
        </w:rPr>
        <w:t>485</w:t>
      </w:r>
      <w:r w:rsidRPr="009C725F">
        <w:rPr>
          <w:rFonts w:ascii="宋体" w:eastAsia="宋体" w:hAnsi="宋体"/>
          <w:szCs w:val="32"/>
        </w:rPr>
        <w:t>万元，增长</w:t>
      </w:r>
      <w:r w:rsidRPr="009C725F">
        <w:rPr>
          <w:rFonts w:ascii="宋体" w:eastAsia="宋体" w:hAnsi="宋体" w:hint="eastAsia"/>
          <w:szCs w:val="32"/>
        </w:rPr>
        <w:t>86.3</w:t>
      </w:r>
      <w:r w:rsidRPr="009C725F">
        <w:rPr>
          <w:rFonts w:ascii="宋体" w:eastAsia="宋体" w:hAnsi="宋体"/>
          <w:szCs w:val="32"/>
        </w:rPr>
        <w:t>%。主要原因</w:t>
      </w:r>
      <w:r w:rsidR="006655F3">
        <w:rPr>
          <w:rFonts w:ascii="宋体" w:eastAsia="宋体" w:hAnsi="宋体" w:hint="eastAsia"/>
          <w:szCs w:val="32"/>
        </w:rPr>
        <w:t>是</w:t>
      </w:r>
      <w:r w:rsidR="006655F3">
        <w:rPr>
          <w:rFonts w:ascii="宋体" w:eastAsia="宋体" w:hAnsi="宋体" w:cs="仿宋_GB2312" w:hint="eastAsia"/>
          <w:szCs w:val="32"/>
        </w:rPr>
        <w:t>为贯彻落实中央、省、市就业政策，</w:t>
      </w:r>
      <w:r w:rsidR="006655F3" w:rsidRPr="009C725F">
        <w:rPr>
          <w:rFonts w:ascii="宋体" w:eastAsia="宋体" w:hAnsi="宋体" w:cs="仿宋_GB2312" w:hint="eastAsia"/>
          <w:szCs w:val="32"/>
        </w:rPr>
        <w:t>不断拓展就业渠道，打造大众就业、万众创新的氛围，不断开展多样化人才交流，积极宣传及开展各类就业创业</w:t>
      </w:r>
      <w:r w:rsidR="00DE0CCD">
        <w:rPr>
          <w:rFonts w:ascii="宋体" w:eastAsia="宋体" w:hAnsi="宋体" w:cs="仿宋_GB2312" w:hint="eastAsia"/>
          <w:szCs w:val="32"/>
        </w:rPr>
        <w:t>项目</w:t>
      </w:r>
      <w:r w:rsidR="006655F3" w:rsidRPr="009C725F">
        <w:rPr>
          <w:rFonts w:ascii="宋体" w:eastAsia="宋体" w:hAnsi="宋体"/>
          <w:szCs w:val="32"/>
        </w:rPr>
        <w:t>。</w:t>
      </w:r>
    </w:p>
    <w:p w:rsidR="00E364F6" w:rsidRPr="009C725F" w:rsidRDefault="00E364F6" w:rsidP="006655F3">
      <w:pPr>
        <w:spacing w:line="360" w:lineRule="auto"/>
        <w:ind w:firstLineChars="200" w:firstLine="643"/>
        <w:rPr>
          <w:rFonts w:ascii="宋体" w:eastAsia="宋体" w:hAnsi="宋体"/>
          <w:b/>
          <w:szCs w:val="32"/>
        </w:rPr>
      </w:pPr>
      <w:r w:rsidRPr="009C725F">
        <w:rPr>
          <w:rFonts w:ascii="宋体" w:eastAsia="宋体" w:hAnsi="宋体"/>
          <w:b/>
          <w:szCs w:val="32"/>
        </w:rPr>
        <w:t>五、财政拨款支出预算情况说明</w:t>
      </w:r>
    </w:p>
    <w:p w:rsidR="006655F3" w:rsidRDefault="00E364F6" w:rsidP="006655F3">
      <w:pPr>
        <w:spacing w:line="360" w:lineRule="auto"/>
        <w:ind w:firstLineChars="200" w:firstLine="640"/>
        <w:rPr>
          <w:rFonts w:ascii="宋体" w:eastAsia="宋体" w:hAnsi="宋体"/>
          <w:szCs w:val="32"/>
        </w:rPr>
      </w:pPr>
      <w:r w:rsidRPr="009C725F">
        <w:rPr>
          <w:rFonts w:ascii="宋体" w:eastAsia="宋体" w:hAnsi="宋体" w:hint="eastAsia"/>
          <w:szCs w:val="32"/>
        </w:rPr>
        <w:t>盐城市亭湖区劳动就业服务中心</w:t>
      </w:r>
      <w:r w:rsidRPr="009C725F">
        <w:rPr>
          <w:rFonts w:ascii="宋体" w:eastAsia="宋体" w:hAnsi="宋体"/>
          <w:szCs w:val="32"/>
        </w:rPr>
        <w:t xml:space="preserve">2018年财政拨款预算支出   </w:t>
      </w:r>
      <w:r w:rsidRPr="009C725F">
        <w:rPr>
          <w:rFonts w:ascii="宋体" w:eastAsia="宋体" w:hAnsi="宋体" w:hint="eastAsia"/>
          <w:szCs w:val="32"/>
        </w:rPr>
        <w:t>1047</w:t>
      </w:r>
      <w:r w:rsidRPr="009C725F">
        <w:rPr>
          <w:rFonts w:ascii="宋体" w:eastAsia="宋体" w:hAnsi="宋体"/>
          <w:szCs w:val="32"/>
        </w:rPr>
        <w:t>万元，占本年支出合计的</w:t>
      </w:r>
      <w:r w:rsidRPr="009C725F">
        <w:rPr>
          <w:rFonts w:ascii="宋体" w:eastAsia="宋体" w:hAnsi="宋体" w:hint="eastAsia"/>
          <w:szCs w:val="32"/>
        </w:rPr>
        <w:t>75.39</w:t>
      </w:r>
      <w:r w:rsidRPr="009C725F">
        <w:rPr>
          <w:rFonts w:ascii="宋体" w:eastAsia="宋体" w:hAnsi="宋体"/>
          <w:szCs w:val="32"/>
        </w:rPr>
        <w:t>%。与上年相比，财政拨款支出增加</w:t>
      </w:r>
      <w:r w:rsidRPr="009C725F">
        <w:rPr>
          <w:rFonts w:ascii="宋体" w:eastAsia="宋体" w:hAnsi="宋体" w:hint="eastAsia"/>
          <w:szCs w:val="32"/>
        </w:rPr>
        <w:t>485</w:t>
      </w:r>
      <w:r w:rsidRPr="009C725F">
        <w:rPr>
          <w:rFonts w:ascii="宋体" w:eastAsia="宋体" w:hAnsi="宋体"/>
          <w:szCs w:val="32"/>
        </w:rPr>
        <w:t>万元，增长</w:t>
      </w:r>
      <w:r w:rsidRPr="009C725F">
        <w:rPr>
          <w:rFonts w:ascii="宋体" w:eastAsia="宋体" w:hAnsi="宋体" w:hint="eastAsia"/>
          <w:szCs w:val="32"/>
        </w:rPr>
        <w:t>86.3</w:t>
      </w:r>
      <w:r w:rsidRPr="009C725F">
        <w:rPr>
          <w:rFonts w:ascii="宋体" w:eastAsia="宋体" w:hAnsi="宋体"/>
          <w:szCs w:val="32"/>
        </w:rPr>
        <w:t>%。主要原因</w:t>
      </w:r>
      <w:r w:rsidR="006655F3">
        <w:rPr>
          <w:rFonts w:ascii="宋体" w:eastAsia="宋体" w:hAnsi="宋体" w:hint="eastAsia"/>
          <w:szCs w:val="32"/>
        </w:rPr>
        <w:t>是</w:t>
      </w:r>
      <w:r w:rsidR="006655F3">
        <w:rPr>
          <w:rFonts w:ascii="宋体" w:eastAsia="宋体" w:hAnsi="宋体" w:cs="仿宋_GB2312" w:hint="eastAsia"/>
          <w:szCs w:val="32"/>
        </w:rPr>
        <w:t>为贯彻落实中央、省、市就业政策，</w:t>
      </w:r>
      <w:r w:rsidR="006655F3" w:rsidRPr="009C725F">
        <w:rPr>
          <w:rFonts w:ascii="宋体" w:eastAsia="宋体" w:hAnsi="宋体" w:cs="仿宋_GB2312" w:hint="eastAsia"/>
          <w:szCs w:val="32"/>
        </w:rPr>
        <w:t>不断拓展就业渠道，打造大众就业、万众创新的氛围，不断开展多样化人才交流，积极宣传及开展各类就业创业</w:t>
      </w:r>
      <w:r w:rsidR="00DE0CCD">
        <w:rPr>
          <w:rFonts w:ascii="宋体" w:eastAsia="宋体" w:hAnsi="宋体" w:cs="仿宋_GB2312" w:hint="eastAsia"/>
          <w:szCs w:val="32"/>
        </w:rPr>
        <w:t>项目</w:t>
      </w:r>
      <w:r w:rsidR="006655F3"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 xml:space="preserve">其中： </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（一）</w:t>
      </w:r>
      <w:r w:rsidRPr="009C725F">
        <w:rPr>
          <w:rFonts w:ascii="宋体" w:eastAsia="宋体" w:hAnsi="宋体" w:hint="eastAsia"/>
          <w:szCs w:val="32"/>
        </w:rPr>
        <w:t>社会保障和就业</w:t>
      </w:r>
      <w:r w:rsidRPr="009C725F">
        <w:rPr>
          <w:rFonts w:ascii="宋体" w:eastAsia="宋体" w:hAnsi="宋体"/>
          <w:szCs w:val="32"/>
        </w:rPr>
        <w:t>（类）</w:t>
      </w:r>
    </w:p>
    <w:p w:rsidR="00E364F6" w:rsidRPr="006655F3" w:rsidRDefault="00E364F6" w:rsidP="006655F3">
      <w:pPr>
        <w:spacing w:line="360" w:lineRule="auto"/>
        <w:ind w:firstLineChars="200" w:firstLine="640"/>
        <w:rPr>
          <w:rFonts w:ascii="宋体" w:eastAsia="宋体" w:hAnsi="宋体"/>
          <w:szCs w:val="32"/>
        </w:rPr>
      </w:pPr>
      <w:r w:rsidRPr="009C725F">
        <w:rPr>
          <w:rFonts w:ascii="宋体" w:eastAsia="宋体" w:hAnsi="宋体"/>
          <w:szCs w:val="32"/>
        </w:rPr>
        <w:t>1．</w:t>
      </w:r>
      <w:r w:rsidRPr="009C725F">
        <w:rPr>
          <w:rFonts w:ascii="宋体" w:eastAsia="宋体" w:hAnsi="宋体" w:hint="eastAsia"/>
          <w:szCs w:val="32"/>
        </w:rPr>
        <w:t>人力资源和社会保障管理事务</w:t>
      </w:r>
      <w:r w:rsidRPr="009C725F">
        <w:rPr>
          <w:rFonts w:ascii="宋体" w:eastAsia="宋体" w:hAnsi="宋体"/>
          <w:szCs w:val="32"/>
        </w:rPr>
        <w:t>（款）</w:t>
      </w:r>
      <w:r w:rsidRPr="009C725F">
        <w:rPr>
          <w:rFonts w:ascii="宋体" w:eastAsia="宋体" w:hAnsi="宋体" w:hint="eastAsia"/>
          <w:szCs w:val="32"/>
        </w:rPr>
        <w:t>就业管理事务</w:t>
      </w:r>
      <w:r w:rsidRPr="009C725F">
        <w:rPr>
          <w:rFonts w:ascii="宋体" w:eastAsia="宋体" w:hAnsi="宋体"/>
          <w:szCs w:val="32"/>
        </w:rPr>
        <w:t>（项）支出</w:t>
      </w:r>
      <w:r w:rsidRPr="009C725F">
        <w:rPr>
          <w:rFonts w:ascii="宋体" w:eastAsia="宋体" w:hAnsi="宋体" w:hint="eastAsia"/>
          <w:szCs w:val="32"/>
        </w:rPr>
        <w:t>999.37</w:t>
      </w:r>
      <w:r w:rsidRPr="009C725F">
        <w:rPr>
          <w:rFonts w:ascii="宋体" w:eastAsia="宋体" w:hAnsi="宋体"/>
          <w:szCs w:val="32"/>
        </w:rPr>
        <w:t>万元，与上年相比增加</w:t>
      </w:r>
      <w:r w:rsidRPr="009C725F">
        <w:rPr>
          <w:rFonts w:ascii="宋体" w:eastAsia="宋体" w:hAnsi="宋体" w:hint="eastAsia"/>
          <w:szCs w:val="32"/>
        </w:rPr>
        <w:t>460.12</w:t>
      </w:r>
      <w:r w:rsidRPr="009C725F">
        <w:rPr>
          <w:rFonts w:ascii="宋体" w:eastAsia="宋体" w:hAnsi="宋体"/>
          <w:szCs w:val="32"/>
        </w:rPr>
        <w:t>万元，增长</w:t>
      </w:r>
      <w:r w:rsidRPr="009C725F">
        <w:rPr>
          <w:rFonts w:ascii="宋体" w:eastAsia="宋体" w:hAnsi="宋体" w:hint="eastAsia"/>
          <w:szCs w:val="32"/>
        </w:rPr>
        <w:t>85.33</w:t>
      </w:r>
      <w:r w:rsidRPr="009C725F">
        <w:rPr>
          <w:rFonts w:ascii="宋体" w:eastAsia="宋体" w:hAnsi="宋体"/>
          <w:szCs w:val="32"/>
        </w:rPr>
        <w:t>%。主要原因</w:t>
      </w:r>
      <w:r w:rsidR="006655F3">
        <w:rPr>
          <w:rFonts w:ascii="宋体" w:eastAsia="宋体" w:hAnsi="宋体" w:hint="eastAsia"/>
          <w:szCs w:val="32"/>
        </w:rPr>
        <w:t>是</w:t>
      </w:r>
      <w:r w:rsidR="006655F3">
        <w:rPr>
          <w:rFonts w:ascii="宋体" w:eastAsia="宋体" w:hAnsi="宋体" w:cs="仿宋_GB2312" w:hint="eastAsia"/>
          <w:szCs w:val="32"/>
        </w:rPr>
        <w:t>为贯彻落实中央、省、市就业政策，</w:t>
      </w:r>
      <w:r w:rsidR="006655F3" w:rsidRPr="009C725F">
        <w:rPr>
          <w:rFonts w:ascii="宋体" w:eastAsia="宋体" w:hAnsi="宋体" w:cs="仿宋_GB2312" w:hint="eastAsia"/>
          <w:szCs w:val="32"/>
        </w:rPr>
        <w:t>不断拓展就业渠道，打造大众就业、万众创新的氛围，不断开展多样化人才交流，积极宣传及开展各类就业创业</w:t>
      </w:r>
      <w:r w:rsidR="00DE0CCD">
        <w:rPr>
          <w:rFonts w:ascii="宋体" w:eastAsia="宋体" w:hAnsi="宋体" w:cs="仿宋_GB2312" w:hint="eastAsia"/>
          <w:szCs w:val="32"/>
        </w:rPr>
        <w:t>项目</w:t>
      </w:r>
      <w:r w:rsidR="006655F3"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（二）</w:t>
      </w:r>
      <w:r w:rsidRPr="009C725F">
        <w:rPr>
          <w:rFonts w:ascii="宋体" w:eastAsia="宋体" w:hAnsi="宋体" w:hint="eastAsia"/>
          <w:szCs w:val="32"/>
        </w:rPr>
        <w:t>医疗卫生与计划生育</w:t>
      </w:r>
      <w:r w:rsidRPr="009C725F">
        <w:rPr>
          <w:rFonts w:ascii="宋体" w:eastAsia="宋体" w:hAnsi="宋体"/>
          <w:szCs w:val="32"/>
        </w:rPr>
        <w:t>（类）</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1．</w:t>
      </w:r>
      <w:r w:rsidRPr="009C725F">
        <w:rPr>
          <w:rFonts w:ascii="宋体" w:eastAsia="宋体" w:hAnsi="宋体" w:hint="eastAsia"/>
          <w:szCs w:val="32"/>
        </w:rPr>
        <w:t>行政事业单位医疗</w:t>
      </w:r>
      <w:r w:rsidRPr="009C725F">
        <w:rPr>
          <w:rFonts w:ascii="宋体" w:eastAsia="宋体" w:hAnsi="宋体"/>
          <w:szCs w:val="32"/>
        </w:rPr>
        <w:t>（款）</w:t>
      </w:r>
      <w:r w:rsidRPr="009C725F">
        <w:rPr>
          <w:rFonts w:ascii="宋体" w:eastAsia="宋体" w:hAnsi="宋体" w:hint="eastAsia"/>
          <w:szCs w:val="32"/>
        </w:rPr>
        <w:t>事业单位医疗</w:t>
      </w:r>
      <w:r w:rsidRPr="009C725F">
        <w:rPr>
          <w:rFonts w:ascii="宋体" w:eastAsia="宋体" w:hAnsi="宋体"/>
          <w:szCs w:val="32"/>
        </w:rPr>
        <w:t>（项）支出</w:t>
      </w:r>
      <w:r w:rsidRPr="009C725F">
        <w:rPr>
          <w:rFonts w:ascii="宋体" w:eastAsia="宋体" w:hAnsi="宋体" w:hint="eastAsia"/>
          <w:szCs w:val="32"/>
        </w:rPr>
        <w:t>9.46</w:t>
      </w:r>
      <w:r w:rsidRPr="009C725F">
        <w:rPr>
          <w:rFonts w:ascii="宋体" w:eastAsia="宋体" w:hAnsi="宋体"/>
          <w:szCs w:val="32"/>
        </w:rPr>
        <w:t>万元，与上年相比增加</w:t>
      </w:r>
      <w:r w:rsidRPr="009C725F">
        <w:rPr>
          <w:rFonts w:ascii="宋体" w:eastAsia="宋体" w:hAnsi="宋体" w:hint="eastAsia"/>
          <w:szCs w:val="32"/>
        </w:rPr>
        <w:t>9.46</w:t>
      </w:r>
      <w:r w:rsidRPr="009C725F">
        <w:rPr>
          <w:rFonts w:ascii="宋体" w:eastAsia="宋体" w:hAnsi="宋体"/>
          <w:szCs w:val="32"/>
        </w:rPr>
        <w:t>万元，</w:t>
      </w:r>
      <w:r w:rsidRPr="009C725F">
        <w:rPr>
          <w:rFonts w:ascii="宋体" w:eastAsia="宋体" w:hAnsi="宋体" w:hint="eastAsia"/>
          <w:szCs w:val="32"/>
        </w:rPr>
        <w:t>上年支出0万元</w:t>
      </w:r>
      <w:r w:rsidRPr="009C725F">
        <w:rPr>
          <w:rFonts w:ascii="宋体" w:eastAsia="宋体" w:hAnsi="宋体"/>
          <w:szCs w:val="32"/>
        </w:rPr>
        <w:t>。主要原因是</w:t>
      </w:r>
      <w:r w:rsidRPr="009C725F">
        <w:rPr>
          <w:rFonts w:ascii="宋体" w:eastAsia="宋体" w:hAnsi="宋体" w:hint="eastAsia"/>
          <w:szCs w:val="32"/>
        </w:rPr>
        <w:t>该科目上年没有单列，包含在基本医疗科目下，无法与上年进行增减比较。</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lastRenderedPageBreak/>
        <w:t xml:space="preserve">2. </w:t>
      </w:r>
      <w:r w:rsidRPr="009C725F">
        <w:rPr>
          <w:rFonts w:ascii="宋体" w:eastAsia="宋体" w:hAnsi="宋体" w:hint="eastAsia"/>
          <w:szCs w:val="32"/>
        </w:rPr>
        <w:t>行政事业单位医疗</w:t>
      </w:r>
      <w:r w:rsidRPr="009C725F">
        <w:rPr>
          <w:rFonts w:ascii="宋体" w:eastAsia="宋体" w:hAnsi="宋体"/>
          <w:szCs w:val="32"/>
        </w:rPr>
        <w:t>（款）</w:t>
      </w:r>
      <w:r w:rsidRPr="009C725F">
        <w:rPr>
          <w:rFonts w:ascii="宋体" w:eastAsia="宋体" w:hAnsi="宋体" w:hint="eastAsia"/>
          <w:szCs w:val="32"/>
        </w:rPr>
        <w:t>公务员医疗补助</w:t>
      </w:r>
      <w:r w:rsidRPr="009C725F">
        <w:rPr>
          <w:rFonts w:ascii="宋体" w:eastAsia="宋体" w:hAnsi="宋体"/>
          <w:szCs w:val="32"/>
        </w:rPr>
        <w:t>（项）支出</w:t>
      </w:r>
      <w:r w:rsidRPr="009C725F">
        <w:rPr>
          <w:rFonts w:ascii="宋体" w:eastAsia="宋体" w:hAnsi="宋体" w:hint="eastAsia"/>
          <w:szCs w:val="32"/>
        </w:rPr>
        <w:t>0.54</w:t>
      </w:r>
      <w:r w:rsidRPr="009C725F">
        <w:rPr>
          <w:rFonts w:ascii="宋体" w:eastAsia="宋体" w:hAnsi="宋体"/>
          <w:szCs w:val="32"/>
        </w:rPr>
        <w:t>万元，与上年相比增加</w:t>
      </w:r>
      <w:r w:rsidRPr="009C725F">
        <w:rPr>
          <w:rFonts w:ascii="宋体" w:eastAsia="宋体" w:hAnsi="宋体" w:hint="eastAsia"/>
          <w:szCs w:val="32"/>
        </w:rPr>
        <w:t>0.54</w:t>
      </w:r>
      <w:r w:rsidRPr="009C725F">
        <w:rPr>
          <w:rFonts w:ascii="宋体" w:eastAsia="宋体" w:hAnsi="宋体"/>
          <w:szCs w:val="32"/>
        </w:rPr>
        <w:t>万元。主要原因是</w:t>
      </w:r>
      <w:r w:rsidRPr="009C725F">
        <w:rPr>
          <w:rFonts w:ascii="宋体" w:eastAsia="宋体" w:hAnsi="宋体" w:hint="eastAsia"/>
          <w:szCs w:val="32"/>
        </w:rPr>
        <w:t>该科目上年没有单列，包含在基本医疗科目下，无法与上年进行增减比较。</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3</w:t>
      </w:r>
      <w:r w:rsidRPr="009C725F">
        <w:rPr>
          <w:rFonts w:ascii="宋体" w:eastAsia="宋体" w:hAnsi="宋体"/>
          <w:szCs w:val="32"/>
        </w:rPr>
        <w:t xml:space="preserve">. </w:t>
      </w:r>
      <w:r w:rsidRPr="009C725F">
        <w:rPr>
          <w:rFonts w:ascii="宋体" w:eastAsia="宋体" w:hAnsi="宋体" w:hint="eastAsia"/>
          <w:szCs w:val="32"/>
        </w:rPr>
        <w:t>行政事业单位医疗</w:t>
      </w:r>
      <w:r w:rsidRPr="009C725F">
        <w:rPr>
          <w:rFonts w:ascii="宋体" w:eastAsia="宋体" w:hAnsi="宋体"/>
          <w:szCs w:val="32"/>
        </w:rPr>
        <w:t>（款）</w:t>
      </w:r>
      <w:r w:rsidRPr="009C725F">
        <w:rPr>
          <w:rFonts w:ascii="宋体" w:eastAsia="宋体" w:hAnsi="宋体" w:hint="eastAsia"/>
          <w:szCs w:val="32"/>
        </w:rPr>
        <w:t>其他行政事业单位医疗</w:t>
      </w:r>
      <w:r w:rsidRPr="009C725F">
        <w:rPr>
          <w:rFonts w:ascii="宋体" w:eastAsia="宋体" w:hAnsi="宋体"/>
          <w:szCs w:val="32"/>
        </w:rPr>
        <w:t>（项）支出</w:t>
      </w:r>
      <w:r w:rsidRPr="009C725F">
        <w:rPr>
          <w:rFonts w:ascii="宋体" w:eastAsia="宋体" w:hAnsi="宋体" w:hint="eastAsia"/>
          <w:szCs w:val="32"/>
        </w:rPr>
        <w:t>0.09</w:t>
      </w:r>
      <w:r w:rsidRPr="009C725F">
        <w:rPr>
          <w:rFonts w:ascii="宋体" w:eastAsia="宋体" w:hAnsi="宋体"/>
          <w:szCs w:val="32"/>
        </w:rPr>
        <w:t>万元，与上年相比增加</w:t>
      </w:r>
      <w:r w:rsidRPr="009C725F">
        <w:rPr>
          <w:rFonts w:ascii="宋体" w:eastAsia="宋体" w:hAnsi="宋体" w:hint="eastAsia"/>
          <w:szCs w:val="32"/>
        </w:rPr>
        <w:t>0.09</w:t>
      </w:r>
      <w:r w:rsidRPr="009C725F">
        <w:rPr>
          <w:rFonts w:ascii="宋体" w:eastAsia="宋体" w:hAnsi="宋体"/>
          <w:szCs w:val="32"/>
        </w:rPr>
        <w:t>万元。主要原因是</w:t>
      </w:r>
      <w:r w:rsidRPr="009C725F">
        <w:rPr>
          <w:rFonts w:ascii="宋体" w:eastAsia="宋体" w:hAnsi="宋体" w:hint="eastAsia"/>
          <w:szCs w:val="32"/>
        </w:rPr>
        <w:t>该科目上年没有单列，包含在基本医疗科目下，无法与上年进行增减比较。</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w:t>
      </w:r>
      <w:r w:rsidRPr="009C725F">
        <w:rPr>
          <w:rFonts w:ascii="宋体" w:eastAsia="宋体" w:hAnsi="宋体" w:hint="eastAsia"/>
          <w:szCs w:val="32"/>
        </w:rPr>
        <w:t>三</w:t>
      </w:r>
      <w:r w:rsidRPr="009C725F">
        <w:rPr>
          <w:rFonts w:ascii="宋体" w:eastAsia="宋体" w:hAnsi="宋体"/>
          <w:szCs w:val="32"/>
        </w:rPr>
        <w:t>）</w:t>
      </w:r>
      <w:r w:rsidRPr="009C725F">
        <w:rPr>
          <w:rFonts w:ascii="宋体" w:eastAsia="宋体" w:hAnsi="宋体" w:hint="eastAsia"/>
          <w:szCs w:val="32"/>
        </w:rPr>
        <w:t>住房保障</w:t>
      </w:r>
      <w:r w:rsidRPr="009C725F">
        <w:rPr>
          <w:rFonts w:ascii="宋体" w:eastAsia="宋体" w:hAnsi="宋体"/>
          <w:szCs w:val="32"/>
        </w:rPr>
        <w:t>（类）</w:t>
      </w:r>
    </w:p>
    <w:p w:rsidR="00E364F6" w:rsidRPr="009C725F" w:rsidRDefault="00E364F6" w:rsidP="00E364F6">
      <w:pPr>
        <w:spacing w:line="360" w:lineRule="auto"/>
        <w:ind w:firstLineChars="200" w:firstLine="640"/>
        <w:rPr>
          <w:rFonts w:ascii="宋体" w:eastAsia="宋体" w:hAnsi="宋体"/>
        </w:rPr>
      </w:pPr>
      <w:r w:rsidRPr="009C725F">
        <w:rPr>
          <w:rFonts w:ascii="宋体" w:eastAsia="宋体" w:hAnsi="宋体" w:hint="eastAsia"/>
        </w:rPr>
        <w:t>1．住房改革支出（款）住房公积金（项）支出15.11万元，与上年相比增加14.3万元，上年支出0.81万元。主要原因是</w:t>
      </w:r>
      <w:r w:rsidRPr="009C725F">
        <w:rPr>
          <w:rFonts w:ascii="宋体" w:eastAsia="宋体" w:hAnsi="宋体" w:hint="eastAsia"/>
          <w:szCs w:val="32"/>
        </w:rPr>
        <w:t>今年在财政拨款收入支出中安排住房公积金预算支出</w:t>
      </w:r>
      <w:r w:rsidRPr="009C725F">
        <w:rPr>
          <w:rFonts w:ascii="宋体" w:eastAsia="宋体" w:hAnsi="宋体" w:hint="eastAsia"/>
        </w:rPr>
        <w:t>。</w:t>
      </w:r>
    </w:p>
    <w:p w:rsidR="00E364F6" w:rsidRPr="009C725F" w:rsidRDefault="00E364F6" w:rsidP="00E364F6">
      <w:pPr>
        <w:spacing w:line="360" w:lineRule="auto"/>
        <w:ind w:firstLineChars="200" w:firstLine="640"/>
        <w:rPr>
          <w:rFonts w:ascii="宋体" w:eastAsia="宋体" w:hAnsi="宋体"/>
        </w:rPr>
      </w:pPr>
      <w:r w:rsidRPr="009C725F">
        <w:rPr>
          <w:rFonts w:ascii="宋体" w:eastAsia="宋体" w:hAnsi="宋体" w:hint="eastAsia"/>
        </w:rPr>
        <w:t>2. 住房改革支出（款）提租补贴（项）支出20.39万元，与上年相比减少1.55万元，减少7.06%。主要原因</w:t>
      </w:r>
      <w:r w:rsidR="00C86AAB" w:rsidRPr="009C725F">
        <w:rPr>
          <w:rFonts w:ascii="宋体" w:eastAsia="宋体" w:hAnsi="宋体" w:hint="eastAsia"/>
        </w:rPr>
        <w:t>是</w:t>
      </w:r>
      <w:r w:rsidR="00C86AAB" w:rsidRPr="009C725F">
        <w:rPr>
          <w:rFonts w:ascii="宋体" w:eastAsia="宋体" w:hAnsi="宋体" w:hint="eastAsia"/>
          <w:szCs w:val="32"/>
        </w:rPr>
        <w:t>住房补贴在2017年已全部补发到位；按规定调整人员工资，房补基数</w:t>
      </w:r>
      <w:r w:rsidR="00C86AAB">
        <w:rPr>
          <w:rFonts w:ascii="宋体" w:eastAsia="宋体" w:hAnsi="宋体" w:hint="eastAsia"/>
          <w:szCs w:val="32"/>
        </w:rPr>
        <w:t>上调</w:t>
      </w:r>
      <w:r w:rsidR="00C86AAB" w:rsidRPr="009C725F">
        <w:rPr>
          <w:rFonts w:ascii="宋体" w:eastAsia="宋体" w:hAnsi="宋体" w:hint="eastAsia"/>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rPr>
        <w:t>3．住房改革支出（款）购房补贴（项）支出2.04万元，与上年相比增加2.04万元。</w:t>
      </w:r>
      <w:r w:rsidRPr="009C725F">
        <w:rPr>
          <w:rFonts w:ascii="宋体" w:eastAsia="宋体" w:hAnsi="宋体"/>
          <w:szCs w:val="32"/>
        </w:rPr>
        <w:t>主要原因是</w:t>
      </w:r>
      <w:r w:rsidRPr="009C725F">
        <w:rPr>
          <w:rFonts w:ascii="宋体" w:eastAsia="宋体" w:hAnsi="宋体" w:hint="eastAsia"/>
          <w:szCs w:val="32"/>
        </w:rPr>
        <w:t>该科目上年没有单列，包含在提租补贴科目下，无法与上年进行增减比较。</w:t>
      </w:r>
    </w:p>
    <w:p w:rsidR="00E364F6" w:rsidRPr="009C725F" w:rsidRDefault="00E364F6" w:rsidP="00E364F6">
      <w:pPr>
        <w:spacing w:line="360" w:lineRule="auto"/>
        <w:ind w:firstLineChars="200" w:firstLine="643"/>
        <w:rPr>
          <w:rFonts w:ascii="宋体" w:eastAsia="宋体" w:hAnsi="宋体"/>
          <w:b/>
          <w:szCs w:val="32"/>
        </w:rPr>
      </w:pPr>
      <w:r w:rsidRPr="009C725F">
        <w:rPr>
          <w:rFonts w:ascii="宋体" w:eastAsia="宋体" w:hAnsi="宋体"/>
          <w:b/>
          <w:szCs w:val="32"/>
        </w:rPr>
        <w:t>六、财政拨款基本支出预算情况说明</w:t>
      </w:r>
    </w:p>
    <w:p w:rsidR="008A6AD0" w:rsidRPr="009C725F" w:rsidRDefault="00E364F6" w:rsidP="008A6AD0">
      <w:pPr>
        <w:spacing w:line="360" w:lineRule="auto"/>
        <w:ind w:firstLineChars="200" w:firstLine="640"/>
        <w:rPr>
          <w:rFonts w:ascii="宋体" w:eastAsia="宋体" w:hAnsi="宋体"/>
        </w:rPr>
      </w:pPr>
      <w:r w:rsidRPr="009C725F">
        <w:rPr>
          <w:rFonts w:ascii="宋体" w:eastAsia="宋体" w:hAnsi="宋体" w:hint="eastAsia"/>
          <w:szCs w:val="32"/>
        </w:rPr>
        <w:t>盐城市亭湖区劳动就业服务中心</w:t>
      </w:r>
      <w:r w:rsidRPr="009C725F">
        <w:rPr>
          <w:rFonts w:ascii="宋体" w:eastAsia="宋体" w:hAnsi="宋体"/>
          <w:szCs w:val="32"/>
        </w:rPr>
        <w:t>2018年度财政拨款基本支出预算</w:t>
      </w:r>
      <w:r w:rsidRPr="009C725F">
        <w:rPr>
          <w:rFonts w:ascii="宋体" w:eastAsia="宋体" w:hAnsi="宋体" w:hint="eastAsia"/>
          <w:szCs w:val="32"/>
        </w:rPr>
        <w:t>168.83</w:t>
      </w:r>
      <w:r w:rsidRPr="009C725F">
        <w:rPr>
          <w:rFonts w:ascii="宋体" w:eastAsia="宋体" w:hAnsi="宋体"/>
          <w:szCs w:val="32"/>
        </w:rPr>
        <w:t>万元，</w:t>
      </w:r>
      <w:r w:rsidR="008A6AD0" w:rsidRPr="009C725F">
        <w:rPr>
          <w:rFonts w:ascii="宋体" w:eastAsia="宋体" w:hAnsi="宋体" w:hint="eastAsia"/>
          <w:spacing w:val="8"/>
          <w:szCs w:val="32"/>
        </w:rPr>
        <w:t>与上年相比增加134.83万元，增长39</w:t>
      </w:r>
      <w:r w:rsidR="008A6AD0">
        <w:rPr>
          <w:rFonts w:ascii="宋体" w:eastAsia="宋体" w:hAnsi="宋体" w:hint="eastAsia"/>
          <w:spacing w:val="8"/>
          <w:szCs w:val="32"/>
        </w:rPr>
        <w:t>6.56</w:t>
      </w:r>
      <w:r w:rsidR="008A6AD0" w:rsidRPr="009C725F">
        <w:rPr>
          <w:rFonts w:ascii="宋体" w:eastAsia="宋体" w:hAnsi="宋体" w:hint="eastAsia"/>
          <w:spacing w:val="8"/>
          <w:szCs w:val="32"/>
        </w:rPr>
        <w:t>%。主要原因是</w:t>
      </w:r>
      <w:r w:rsidR="008A6AD0" w:rsidRPr="009C725F">
        <w:rPr>
          <w:rFonts w:ascii="宋体" w:eastAsia="宋体" w:hAnsi="宋体"/>
          <w:szCs w:val="32"/>
        </w:rPr>
        <w:t>津贴补贴、提租补贴</w:t>
      </w:r>
      <w:r w:rsidR="00CC60B5">
        <w:rPr>
          <w:rFonts w:ascii="宋体" w:eastAsia="宋体" w:hAnsi="宋体" w:hint="eastAsia"/>
          <w:szCs w:val="32"/>
        </w:rPr>
        <w:t>、</w:t>
      </w:r>
      <w:r w:rsidR="00CC60B5">
        <w:rPr>
          <w:rFonts w:ascii="宋体" w:eastAsia="宋体" w:hAnsi="宋体"/>
          <w:szCs w:val="32"/>
        </w:rPr>
        <w:t>办公费、电费、邮电费、差旅费</w:t>
      </w:r>
      <w:r w:rsidR="008A6AD0" w:rsidRPr="009C725F">
        <w:rPr>
          <w:rFonts w:ascii="宋体" w:eastAsia="宋体" w:hAnsi="宋体" w:hint="eastAsia"/>
          <w:szCs w:val="32"/>
        </w:rPr>
        <w:t>等支出今年在</w:t>
      </w:r>
      <w:r w:rsidR="008A6AD0">
        <w:rPr>
          <w:rFonts w:ascii="宋体" w:eastAsia="宋体" w:hAnsi="宋体" w:hint="eastAsia"/>
          <w:szCs w:val="32"/>
        </w:rPr>
        <w:t>财政拨款预算收入</w:t>
      </w:r>
      <w:r w:rsidR="008A6AD0" w:rsidRPr="009C725F">
        <w:rPr>
          <w:rFonts w:ascii="宋体" w:eastAsia="宋体" w:hAnsi="宋体" w:hint="eastAsia"/>
          <w:szCs w:val="32"/>
        </w:rPr>
        <w:t>支出中安排</w:t>
      </w:r>
      <w:r w:rsidR="008A6AD0" w:rsidRPr="009C725F">
        <w:rPr>
          <w:rFonts w:ascii="宋体" w:eastAsia="宋体" w:hAnsi="宋体" w:hint="eastAsia"/>
          <w:spacing w:val="8"/>
          <w:szCs w:val="32"/>
        </w:rPr>
        <w:t>。</w:t>
      </w:r>
      <w:r w:rsidR="008A6AD0" w:rsidRPr="009C725F">
        <w:rPr>
          <w:rFonts w:ascii="宋体" w:eastAsia="宋体" w:hAnsi="宋体"/>
          <w:spacing w:val="8"/>
          <w:szCs w:val="32"/>
        </w:rPr>
        <w:t>其中：</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（一）人员经费</w:t>
      </w:r>
      <w:r w:rsidRPr="009C725F">
        <w:rPr>
          <w:rFonts w:ascii="宋体" w:eastAsia="宋体" w:hAnsi="宋体" w:hint="eastAsia"/>
          <w:szCs w:val="32"/>
        </w:rPr>
        <w:t>137.44</w:t>
      </w:r>
      <w:r w:rsidR="00C152E5">
        <w:rPr>
          <w:rFonts w:ascii="宋体" w:eastAsia="宋体" w:hAnsi="宋体"/>
          <w:szCs w:val="32"/>
        </w:rPr>
        <w:t>万元</w:t>
      </w:r>
      <w:r w:rsidR="009538CA">
        <w:rPr>
          <w:rFonts w:ascii="宋体" w:eastAsia="宋体" w:hAnsi="宋体" w:hint="eastAsia"/>
          <w:szCs w:val="32"/>
        </w:rPr>
        <w:t>。</w:t>
      </w:r>
      <w:r w:rsidR="008A6AD0" w:rsidRPr="009C725F">
        <w:rPr>
          <w:rFonts w:ascii="宋体" w:eastAsia="宋体" w:hAnsi="宋体" w:hint="eastAsia"/>
          <w:szCs w:val="32"/>
        </w:rPr>
        <w:t>与上年相比增加</w:t>
      </w:r>
      <w:r w:rsidR="008A6AD0">
        <w:rPr>
          <w:rFonts w:ascii="宋体" w:eastAsia="宋体" w:hAnsi="宋体" w:hint="eastAsia"/>
          <w:szCs w:val="32"/>
        </w:rPr>
        <w:t>103.52</w:t>
      </w:r>
      <w:r w:rsidR="008A6AD0" w:rsidRPr="009C725F">
        <w:rPr>
          <w:rFonts w:ascii="宋体" w:eastAsia="宋体" w:hAnsi="宋体" w:hint="eastAsia"/>
          <w:szCs w:val="32"/>
        </w:rPr>
        <w:t>万元，增</w:t>
      </w:r>
      <w:r w:rsidR="008A6AD0" w:rsidRPr="009C725F">
        <w:rPr>
          <w:rFonts w:ascii="宋体" w:eastAsia="宋体" w:hAnsi="宋体" w:hint="eastAsia"/>
          <w:szCs w:val="32"/>
        </w:rPr>
        <w:lastRenderedPageBreak/>
        <w:t>长305.19%。主要原因是</w:t>
      </w:r>
      <w:r w:rsidR="008A6AD0" w:rsidRPr="009C725F">
        <w:rPr>
          <w:rFonts w:ascii="宋体" w:eastAsia="宋体" w:hAnsi="宋体"/>
          <w:szCs w:val="32"/>
        </w:rPr>
        <w:t>津贴补贴、提租补贴</w:t>
      </w:r>
      <w:r w:rsidR="008A6AD0" w:rsidRPr="009C725F">
        <w:rPr>
          <w:rFonts w:ascii="宋体" w:eastAsia="宋体" w:hAnsi="宋体" w:hint="eastAsia"/>
          <w:szCs w:val="32"/>
        </w:rPr>
        <w:t>等</w:t>
      </w:r>
      <w:r w:rsidR="00CC60B5">
        <w:rPr>
          <w:rFonts w:ascii="宋体" w:eastAsia="宋体" w:hAnsi="宋体" w:hint="eastAsia"/>
          <w:szCs w:val="32"/>
        </w:rPr>
        <w:t>支出</w:t>
      </w:r>
      <w:r w:rsidR="008A6AD0" w:rsidRPr="009C725F">
        <w:rPr>
          <w:rFonts w:ascii="宋体" w:eastAsia="宋体" w:hAnsi="宋体" w:hint="eastAsia"/>
          <w:szCs w:val="32"/>
        </w:rPr>
        <w:t>今年在</w:t>
      </w:r>
      <w:r w:rsidR="008A6AD0">
        <w:rPr>
          <w:rFonts w:ascii="宋体" w:eastAsia="宋体" w:hAnsi="宋体" w:hint="eastAsia"/>
          <w:szCs w:val="32"/>
        </w:rPr>
        <w:t>财政拨款预算收入</w:t>
      </w:r>
      <w:r w:rsidR="008A6AD0" w:rsidRPr="009C725F">
        <w:rPr>
          <w:rFonts w:ascii="宋体" w:eastAsia="宋体" w:hAnsi="宋体" w:hint="eastAsia"/>
          <w:szCs w:val="32"/>
        </w:rPr>
        <w:t>支出中安排。</w:t>
      </w:r>
      <w:r w:rsidRPr="009C725F">
        <w:rPr>
          <w:rFonts w:ascii="宋体" w:eastAsia="宋体" w:hAnsi="宋体"/>
          <w:szCs w:val="32"/>
        </w:rPr>
        <w:t>主要包括：基本工资</w:t>
      </w:r>
      <w:r w:rsidR="00D66276">
        <w:rPr>
          <w:rFonts w:ascii="宋体" w:eastAsia="宋体" w:hAnsi="宋体" w:hint="eastAsia"/>
          <w:szCs w:val="32"/>
        </w:rPr>
        <w:t>5.76万元</w:t>
      </w:r>
      <w:r w:rsidRPr="009C725F">
        <w:rPr>
          <w:rFonts w:ascii="宋体" w:eastAsia="宋体" w:hAnsi="宋体"/>
          <w:szCs w:val="32"/>
        </w:rPr>
        <w:t>、津贴补贴</w:t>
      </w:r>
      <w:r w:rsidR="00D66276">
        <w:rPr>
          <w:rFonts w:ascii="宋体" w:eastAsia="宋体" w:hAnsi="宋体" w:hint="eastAsia"/>
          <w:szCs w:val="32"/>
        </w:rPr>
        <w:t>12.22万元</w:t>
      </w:r>
      <w:r w:rsidRPr="009C725F">
        <w:rPr>
          <w:rFonts w:ascii="宋体" w:eastAsia="宋体" w:hAnsi="宋体"/>
          <w:szCs w:val="32"/>
        </w:rPr>
        <w:t>、提租补贴</w:t>
      </w:r>
      <w:r w:rsidR="00D66276">
        <w:rPr>
          <w:rFonts w:ascii="宋体" w:eastAsia="宋体" w:hAnsi="宋体" w:hint="eastAsia"/>
          <w:szCs w:val="32"/>
        </w:rPr>
        <w:t>15.51万元</w:t>
      </w:r>
      <w:r w:rsidRPr="009C725F">
        <w:rPr>
          <w:rFonts w:ascii="宋体" w:eastAsia="宋体" w:hAnsi="宋体"/>
          <w:szCs w:val="32"/>
        </w:rPr>
        <w:t>、</w:t>
      </w:r>
      <w:r w:rsidRPr="009C725F">
        <w:rPr>
          <w:rFonts w:ascii="宋体" w:eastAsia="宋体" w:hAnsi="宋体" w:hint="eastAsia"/>
          <w:szCs w:val="32"/>
        </w:rPr>
        <w:t>购房</w:t>
      </w:r>
      <w:r w:rsidRPr="009C725F">
        <w:rPr>
          <w:rFonts w:ascii="宋体" w:eastAsia="宋体" w:hAnsi="宋体"/>
          <w:szCs w:val="32"/>
        </w:rPr>
        <w:t>补贴</w:t>
      </w:r>
      <w:r w:rsidR="00D66276">
        <w:rPr>
          <w:rFonts w:ascii="宋体" w:eastAsia="宋体" w:hAnsi="宋体" w:hint="eastAsia"/>
          <w:szCs w:val="32"/>
        </w:rPr>
        <w:t>2.04万元</w:t>
      </w:r>
      <w:r w:rsidRPr="009C725F">
        <w:rPr>
          <w:rFonts w:ascii="宋体" w:eastAsia="宋体" w:hAnsi="宋体"/>
          <w:szCs w:val="32"/>
        </w:rPr>
        <w:t>、</w:t>
      </w:r>
      <w:r w:rsidRPr="009C725F">
        <w:rPr>
          <w:rFonts w:ascii="宋体" w:eastAsia="宋体" w:hAnsi="宋体" w:hint="eastAsia"/>
          <w:szCs w:val="32"/>
        </w:rPr>
        <w:t>绩效工资</w:t>
      </w:r>
      <w:r w:rsidR="00D66276">
        <w:rPr>
          <w:rFonts w:ascii="宋体" w:eastAsia="宋体" w:hAnsi="宋体" w:hint="eastAsia"/>
          <w:szCs w:val="32"/>
        </w:rPr>
        <w:t>13.52万元</w:t>
      </w:r>
      <w:r w:rsidRPr="009C725F">
        <w:rPr>
          <w:rFonts w:ascii="宋体" w:eastAsia="宋体" w:hAnsi="宋体" w:hint="eastAsia"/>
          <w:szCs w:val="32"/>
        </w:rPr>
        <w:t>、机关事业单位基本养老保险缴费</w:t>
      </w:r>
      <w:r w:rsidR="00D66276">
        <w:rPr>
          <w:rFonts w:ascii="宋体" w:eastAsia="宋体" w:hAnsi="宋体" w:hint="eastAsia"/>
          <w:szCs w:val="32"/>
        </w:rPr>
        <w:t>22.11万元</w:t>
      </w:r>
      <w:r w:rsidRPr="009C725F">
        <w:rPr>
          <w:rFonts w:ascii="宋体" w:eastAsia="宋体" w:hAnsi="宋体"/>
          <w:szCs w:val="32"/>
        </w:rPr>
        <w:t>、</w:t>
      </w:r>
      <w:r w:rsidRPr="009C725F">
        <w:rPr>
          <w:rFonts w:ascii="宋体" w:eastAsia="宋体" w:hAnsi="宋体" w:hint="eastAsia"/>
          <w:szCs w:val="32"/>
        </w:rPr>
        <w:t>职工基本医疗保险缴费</w:t>
      </w:r>
      <w:r w:rsidR="00D66276">
        <w:rPr>
          <w:rFonts w:ascii="宋体" w:eastAsia="宋体" w:hAnsi="宋体" w:hint="eastAsia"/>
          <w:szCs w:val="32"/>
        </w:rPr>
        <w:t>9.46万元</w:t>
      </w:r>
      <w:r w:rsidRPr="009C725F">
        <w:rPr>
          <w:rFonts w:ascii="宋体" w:eastAsia="宋体" w:hAnsi="宋体" w:hint="eastAsia"/>
          <w:szCs w:val="32"/>
        </w:rPr>
        <w:t>、公务员医疗补助缴费</w:t>
      </w:r>
      <w:r w:rsidR="00D66276">
        <w:rPr>
          <w:rFonts w:ascii="宋体" w:eastAsia="宋体" w:hAnsi="宋体" w:hint="eastAsia"/>
          <w:szCs w:val="32"/>
        </w:rPr>
        <w:t>0.54万元</w:t>
      </w:r>
      <w:r w:rsidRPr="009C725F">
        <w:rPr>
          <w:rFonts w:ascii="宋体" w:eastAsia="宋体" w:hAnsi="宋体" w:hint="eastAsia"/>
          <w:szCs w:val="32"/>
        </w:rPr>
        <w:t>、失业保险</w:t>
      </w:r>
      <w:r w:rsidR="00D66276">
        <w:rPr>
          <w:rFonts w:ascii="宋体" w:eastAsia="宋体" w:hAnsi="宋体" w:hint="eastAsia"/>
          <w:szCs w:val="32"/>
        </w:rPr>
        <w:t>0.5万元</w:t>
      </w:r>
      <w:r w:rsidRPr="009C725F">
        <w:rPr>
          <w:rFonts w:ascii="宋体" w:eastAsia="宋体" w:hAnsi="宋体" w:hint="eastAsia"/>
          <w:szCs w:val="32"/>
        </w:rPr>
        <w:t>、住房公积金</w:t>
      </w:r>
      <w:r w:rsidR="00D66276">
        <w:rPr>
          <w:rFonts w:ascii="宋体" w:eastAsia="宋体" w:hAnsi="宋体" w:hint="eastAsia"/>
          <w:szCs w:val="32"/>
        </w:rPr>
        <w:t>15.11万元</w:t>
      </w:r>
      <w:r w:rsidRPr="009C725F">
        <w:rPr>
          <w:rFonts w:ascii="宋体" w:eastAsia="宋体" w:hAnsi="宋体" w:hint="eastAsia"/>
          <w:szCs w:val="32"/>
        </w:rPr>
        <w:t>、医疗费</w:t>
      </w:r>
      <w:r w:rsidR="00D66276">
        <w:rPr>
          <w:rFonts w:ascii="宋体" w:eastAsia="宋体" w:hAnsi="宋体" w:hint="eastAsia"/>
          <w:szCs w:val="32"/>
        </w:rPr>
        <w:t>0.09万元</w:t>
      </w:r>
      <w:r w:rsidRPr="009C725F">
        <w:rPr>
          <w:rFonts w:ascii="宋体" w:eastAsia="宋体" w:hAnsi="宋体" w:hint="eastAsia"/>
          <w:szCs w:val="32"/>
        </w:rPr>
        <w:t>、</w:t>
      </w:r>
      <w:r w:rsidRPr="009C725F">
        <w:rPr>
          <w:rFonts w:ascii="宋体" w:eastAsia="宋体" w:hAnsi="宋体"/>
          <w:szCs w:val="32"/>
        </w:rPr>
        <w:t>其他工资福利支出</w:t>
      </w:r>
      <w:r w:rsidR="00D66276">
        <w:rPr>
          <w:rFonts w:ascii="宋体" w:eastAsia="宋体" w:hAnsi="宋体" w:hint="eastAsia"/>
          <w:szCs w:val="32"/>
        </w:rPr>
        <w:t>34.56万元</w:t>
      </w:r>
      <w:r w:rsidRPr="009C725F">
        <w:rPr>
          <w:rFonts w:ascii="宋体" w:eastAsia="宋体" w:hAnsi="宋体"/>
          <w:szCs w:val="32"/>
        </w:rPr>
        <w:t>、退休</w:t>
      </w:r>
      <w:r w:rsidRPr="009C725F">
        <w:rPr>
          <w:rFonts w:ascii="宋体" w:eastAsia="宋体" w:hAnsi="宋体" w:hint="eastAsia"/>
          <w:szCs w:val="32"/>
        </w:rPr>
        <w:t>提租补贴</w:t>
      </w:r>
      <w:r w:rsidR="00D66276">
        <w:rPr>
          <w:rFonts w:ascii="宋体" w:eastAsia="宋体" w:hAnsi="宋体" w:hint="eastAsia"/>
          <w:szCs w:val="32"/>
        </w:rPr>
        <w:t>4.88万元</w:t>
      </w:r>
      <w:r w:rsidRPr="009C725F">
        <w:rPr>
          <w:rFonts w:ascii="宋体" w:eastAsia="宋体" w:hAnsi="宋体"/>
          <w:szCs w:val="32"/>
        </w:rPr>
        <w:t>、生活补助</w:t>
      </w:r>
      <w:r w:rsidR="00D66276">
        <w:rPr>
          <w:rFonts w:ascii="宋体" w:eastAsia="宋体" w:hAnsi="宋体" w:hint="eastAsia"/>
          <w:szCs w:val="32"/>
        </w:rPr>
        <w:t>0.99万元</w:t>
      </w:r>
      <w:r w:rsidRPr="009C725F">
        <w:rPr>
          <w:rFonts w:ascii="宋体" w:eastAsia="宋体" w:hAnsi="宋体"/>
          <w:szCs w:val="32"/>
        </w:rPr>
        <w:t>、奖励金</w:t>
      </w:r>
      <w:r w:rsidR="00D66276">
        <w:rPr>
          <w:rFonts w:ascii="宋体" w:eastAsia="宋体" w:hAnsi="宋体" w:hint="eastAsia"/>
          <w:szCs w:val="32"/>
        </w:rPr>
        <w:t>0.15万元</w:t>
      </w:r>
      <w:r w:rsidRPr="009C725F">
        <w:rPr>
          <w:rFonts w:ascii="宋体" w:eastAsia="宋体" w:hAnsi="宋体" w:hint="eastAsia"/>
          <w:szCs w:val="32"/>
        </w:rPr>
        <w:t>。</w:t>
      </w:r>
    </w:p>
    <w:p w:rsidR="00E364F6" w:rsidRPr="009C725F" w:rsidRDefault="00E364F6" w:rsidP="00E364F6">
      <w:pPr>
        <w:spacing w:line="360" w:lineRule="auto"/>
        <w:ind w:firstLineChars="200" w:firstLine="640"/>
        <w:rPr>
          <w:rFonts w:ascii="宋体" w:eastAsia="宋体" w:hAnsi="宋体"/>
          <w:i/>
          <w:szCs w:val="32"/>
        </w:rPr>
      </w:pPr>
      <w:r w:rsidRPr="009C725F">
        <w:rPr>
          <w:rFonts w:ascii="宋体" w:eastAsia="宋体" w:hAnsi="宋体"/>
          <w:szCs w:val="32"/>
        </w:rPr>
        <w:t>（二）公用经费</w:t>
      </w:r>
      <w:r w:rsidRPr="009C725F">
        <w:rPr>
          <w:rFonts w:ascii="宋体" w:eastAsia="宋体" w:hAnsi="宋体" w:hint="eastAsia"/>
          <w:szCs w:val="32"/>
        </w:rPr>
        <w:t>31.39</w:t>
      </w:r>
      <w:r w:rsidRPr="009C725F">
        <w:rPr>
          <w:rFonts w:ascii="宋体" w:eastAsia="宋体" w:hAnsi="宋体"/>
          <w:szCs w:val="32"/>
        </w:rPr>
        <w:t>万元</w:t>
      </w:r>
      <w:r w:rsidR="009538CA">
        <w:rPr>
          <w:rFonts w:ascii="宋体" w:eastAsia="宋体" w:hAnsi="宋体" w:hint="eastAsia"/>
          <w:szCs w:val="32"/>
        </w:rPr>
        <w:t>。</w:t>
      </w:r>
      <w:r w:rsidR="008A6AD0" w:rsidRPr="009C725F">
        <w:rPr>
          <w:rFonts w:ascii="宋体" w:eastAsia="宋体" w:hAnsi="宋体" w:hint="eastAsia"/>
          <w:sz w:val="33"/>
          <w:szCs w:val="33"/>
        </w:rPr>
        <w:t>与上年相比增加31.31万元，</w:t>
      </w:r>
      <w:r w:rsidR="00C86AAB">
        <w:rPr>
          <w:rFonts w:ascii="宋体" w:eastAsia="宋体" w:hAnsi="宋体" w:hint="eastAsia"/>
          <w:sz w:val="33"/>
          <w:szCs w:val="33"/>
        </w:rPr>
        <w:t>上年支出0.08万元</w:t>
      </w:r>
      <w:r w:rsidR="008A6AD0" w:rsidRPr="009C725F">
        <w:rPr>
          <w:rFonts w:ascii="宋体" w:eastAsia="宋体" w:hAnsi="宋体" w:hint="eastAsia"/>
          <w:sz w:val="33"/>
          <w:szCs w:val="33"/>
        </w:rPr>
        <w:t>。主要原因是</w:t>
      </w:r>
      <w:r w:rsidR="008A6AD0" w:rsidRPr="009C725F">
        <w:rPr>
          <w:rFonts w:ascii="宋体" w:eastAsia="宋体" w:hAnsi="宋体"/>
          <w:szCs w:val="32"/>
        </w:rPr>
        <w:t>办公费、电费、邮电费</w:t>
      </w:r>
      <w:r w:rsidR="008A6AD0" w:rsidRPr="009C725F">
        <w:rPr>
          <w:rFonts w:ascii="宋体" w:eastAsia="宋体" w:hAnsi="宋体" w:hint="eastAsia"/>
          <w:szCs w:val="32"/>
        </w:rPr>
        <w:t>等</w:t>
      </w:r>
      <w:r w:rsidR="00CC60B5">
        <w:rPr>
          <w:rFonts w:ascii="宋体" w:eastAsia="宋体" w:hAnsi="宋体" w:hint="eastAsia"/>
          <w:szCs w:val="32"/>
        </w:rPr>
        <w:t>支出</w:t>
      </w:r>
      <w:r w:rsidR="008A6AD0" w:rsidRPr="009C725F">
        <w:rPr>
          <w:rFonts w:ascii="宋体" w:eastAsia="宋体" w:hAnsi="宋体" w:hint="eastAsia"/>
          <w:szCs w:val="32"/>
        </w:rPr>
        <w:t>今年在</w:t>
      </w:r>
      <w:r w:rsidR="008A6AD0">
        <w:rPr>
          <w:rFonts w:ascii="宋体" w:eastAsia="宋体" w:hAnsi="宋体" w:hint="eastAsia"/>
          <w:szCs w:val="32"/>
        </w:rPr>
        <w:t>财政拨款预算收入</w:t>
      </w:r>
      <w:r w:rsidR="008A6AD0" w:rsidRPr="009C725F">
        <w:rPr>
          <w:rFonts w:ascii="宋体" w:eastAsia="宋体" w:hAnsi="宋体" w:hint="eastAsia"/>
          <w:szCs w:val="32"/>
        </w:rPr>
        <w:t>支出中安排</w:t>
      </w:r>
      <w:r w:rsidR="008A6AD0" w:rsidRPr="009C725F">
        <w:rPr>
          <w:rFonts w:ascii="宋体" w:eastAsia="宋体" w:hAnsi="宋体" w:hint="eastAsia"/>
          <w:sz w:val="33"/>
          <w:szCs w:val="33"/>
        </w:rPr>
        <w:t>。</w:t>
      </w:r>
      <w:r w:rsidRPr="009C725F">
        <w:rPr>
          <w:rFonts w:ascii="宋体" w:eastAsia="宋体" w:hAnsi="宋体"/>
          <w:szCs w:val="32"/>
        </w:rPr>
        <w:t>主要包括：办公费</w:t>
      </w:r>
      <w:r w:rsidR="00D66276">
        <w:rPr>
          <w:rFonts w:ascii="宋体" w:eastAsia="宋体" w:hAnsi="宋体" w:hint="eastAsia"/>
          <w:szCs w:val="32"/>
        </w:rPr>
        <w:t>1.1万元</w:t>
      </w:r>
      <w:r w:rsidRPr="009C725F">
        <w:rPr>
          <w:rFonts w:ascii="宋体" w:eastAsia="宋体" w:hAnsi="宋体"/>
          <w:szCs w:val="32"/>
        </w:rPr>
        <w:t>、电费</w:t>
      </w:r>
      <w:r w:rsidR="00D66276">
        <w:rPr>
          <w:rFonts w:ascii="宋体" w:eastAsia="宋体" w:hAnsi="宋体" w:hint="eastAsia"/>
          <w:szCs w:val="32"/>
        </w:rPr>
        <w:t>1万元</w:t>
      </w:r>
      <w:r w:rsidRPr="009C725F">
        <w:rPr>
          <w:rFonts w:ascii="宋体" w:eastAsia="宋体" w:hAnsi="宋体"/>
          <w:szCs w:val="32"/>
        </w:rPr>
        <w:t>、邮电费</w:t>
      </w:r>
      <w:r w:rsidR="00D66276">
        <w:rPr>
          <w:rFonts w:ascii="宋体" w:eastAsia="宋体" w:hAnsi="宋体" w:hint="eastAsia"/>
          <w:szCs w:val="32"/>
        </w:rPr>
        <w:t>0.5万元</w:t>
      </w:r>
      <w:r w:rsidRPr="009C725F">
        <w:rPr>
          <w:rFonts w:ascii="宋体" w:eastAsia="宋体" w:hAnsi="宋体"/>
          <w:szCs w:val="32"/>
        </w:rPr>
        <w:t>、差旅费</w:t>
      </w:r>
      <w:r w:rsidR="00D66276">
        <w:rPr>
          <w:rFonts w:ascii="宋体" w:eastAsia="宋体" w:hAnsi="宋体" w:hint="eastAsia"/>
          <w:szCs w:val="32"/>
        </w:rPr>
        <w:t>1万元</w:t>
      </w:r>
      <w:r w:rsidRPr="009C725F">
        <w:rPr>
          <w:rFonts w:ascii="宋体" w:eastAsia="宋体" w:hAnsi="宋体"/>
          <w:szCs w:val="32"/>
        </w:rPr>
        <w:t>、会议费</w:t>
      </w:r>
      <w:r w:rsidR="00D66276">
        <w:rPr>
          <w:rFonts w:ascii="宋体" w:eastAsia="宋体" w:hAnsi="宋体" w:hint="eastAsia"/>
          <w:szCs w:val="32"/>
        </w:rPr>
        <w:t>0.4万元</w:t>
      </w:r>
      <w:r w:rsidRPr="009C725F">
        <w:rPr>
          <w:rFonts w:ascii="宋体" w:eastAsia="宋体" w:hAnsi="宋体"/>
          <w:szCs w:val="32"/>
        </w:rPr>
        <w:t>、公务接待费</w:t>
      </w:r>
      <w:r w:rsidR="00D66276">
        <w:rPr>
          <w:rFonts w:ascii="宋体" w:eastAsia="宋体" w:hAnsi="宋体" w:hint="eastAsia"/>
          <w:szCs w:val="32"/>
        </w:rPr>
        <w:t>0.2万元</w:t>
      </w:r>
      <w:r w:rsidRPr="009C725F">
        <w:rPr>
          <w:rFonts w:ascii="宋体" w:eastAsia="宋体" w:hAnsi="宋体"/>
          <w:szCs w:val="32"/>
        </w:rPr>
        <w:t>、劳务</w:t>
      </w:r>
      <w:r w:rsidR="00D66276">
        <w:rPr>
          <w:rFonts w:ascii="宋体" w:eastAsia="宋体" w:hAnsi="宋体" w:hint="eastAsia"/>
          <w:szCs w:val="32"/>
        </w:rPr>
        <w:t>派遣23.04万元</w:t>
      </w:r>
      <w:r w:rsidRPr="009C725F">
        <w:rPr>
          <w:rFonts w:ascii="宋体" w:eastAsia="宋体" w:hAnsi="宋体"/>
          <w:szCs w:val="32"/>
        </w:rPr>
        <w:t>、工会经费</w:t>
      </w:r>
      <w:r w:rsidR="00D66276">
        <w:rPr>
          <w:rFonts w:ascii="宋体" w:eastAsia="宋体" w:hAnsi="宋体" w:hint="eastAsia"/>
          <w:szCs w:val="32"/>
        </w:rPr>
        <w:t>1.4万元</w:t>
      </w:r>
      <w:r w:rsidRPr="009C725F">
        <w:rPr>
          <w:rFonts w:ascii="宋体" w:eastAsia="宋体" w:hAnsi="宋体"/>
          <w:szCs w:val="32"/>
        </w:rPr>
        <w:t>、福利费</w:t>
      </w:r>
      <w:r w:rsidR="00D66276">
        <w:rPr>
          <w:rFonts w:ascii="宋体" w:eastAsia="宋体" w:hAnsi="宋体" w:hint="eastAsia"/>
          <w:szCs w:val="32"/>
        </w:rPr>
        <w:t>0.5万元</w:t>
      </w:r>
      <w:r w:rsidRPr="009C725F">
        <w:rPr>
          <w:rFonts w:ascii="宋体" w:eastAsia="宋体" w:hAnsi="宋体"/>
          <w:szCs w:val="32"/>
        </w:rPr>
        <w:t>、公务用车运行维护费</w:t>
      </w:r>
      <w:r w:rsidR="00D66276">
        <w:rPr>
          <w:rFonts w:ascii="宋体" w:eastAsia="宋体" w:hAnsi="宋体" w:hint="eastAsia"/>
          <w:szCs w:val="32"/>
        </w:rPr>
        <w:t>1.5万元</w:t>
      </w:r>
      <w:r w:rsidRPr="009C725F">
        <w:rPr>
          <w:rFonts w:ascii="宋体" w:eastAsia="宋体" w:hAnsi="宋体"/>
          <w:szCs w:val="32"/>
        </w:rPr>
        <w:t>、其他交通费用</w:t>
      </w:r>
      <w:r w:rsidR="00D66276">
        <w:rPr>
          <w:rFonts w:ascii="宋体" w:eastAsia="宋体" w:hAnsi="宋体" w:hint="eastAsia"/>
          <w:szCs w:val="32"/>
        </w:rPr>
        <w:t>0.75万元</w:t>
      </w:r>
      <w:r w:rsidRPr="009C725F">
        <w:rPr>
          <w:rFonts w:ascii="宋体" w:eastAsia="宋体" w:hAnsi="宋体" w:hint="eastAsia"/>
          <w:szCs w:val="32"/>
        </w:rPr>
        <w:t>。</w:t>
      </w:r>
    </w:p>
    <w:p w:rsidR="00E364F6" w:rsidRPr="009C725F" w:rsidRDefault="00E364F6" w:rsidP="00E364F6">
      <w:pPr>
        <w:spacing w:line="360" w:lineRule="auto"/>
        <w:ind w:firstLineChars="200" w:firstLine="643"/>
        <w:rPr>
          <w:rFonts w:ascii="宋体" w:eastAsia="宋体" w:hAnsi="宋体"/>
          <w:b/>
          <w:szCs w:val="32"/>
        </w:rPr>
      </w:pPr>
      <w:r w:rsidRPr="009C725F">
        <w:rPr>
          <w:rFonts w:ascii="宋体" w:eastAsia="宋体" w:hAnsi="宋体" w:hint="eastAsia"/>
          <w:b/>
          <w:szCs w:val="32"/>
        </w:rPr>
        <w:t>七</w:t>
      </w:r>
      <w:r w:rsidRPr="009C725F">
        <w:rPr>
          <w:rFonts w:ascii="宋体" w:eastAsia="宋体" w:hAnsi="宋体"/>
          <w:b/>
          <w:szCs w:val="32"/>
        </w:rPr>
        <w:t>、政府性基金预算</w:t>
      </w:r>
      <w:r w:rsidRPr="009C725F">
        <w:rPr>
          <w:rFonts w:ascii="宋体" w:eastAsia="宋体" w:hAnsi="宋体" w:hint="eastAsia"/>
          <w:b/>
          <w:szCs w:val="32"/>
        </w:rPr>
        <w:t>预算支出</w:t>
      </w:r>
      <w:r w:rsidRPr="009C725F">
        <w:rPr>
          <w:rFonts w:ascii="宋体" w:eastAsia="宋体" w:hAnsi="宋体"/>
          <w:b/>
          <w:szCs w:val="32"/>
        </w:rPr>
        <w:t>情况说明</w:t>
      </w:r>
    </w:p>
    <w:p w:rsidR="00F27404" w:rsidRDefault="00F27404" w:rsidP="00F27404">
      <w:pPr>
        <w:spacing w:line="360" w:lineRule="auto"/>
        <w:ind w:firstLineChars="200" w:firstLine="640"/>
        <w:rPr>
          <w:rFonts w:ascii="宋体" w:eastAsia="宋体" w:hAnsi="宋体"/>
          <w:szCs w:val="32"/>
        </w:rPr>
      </w:pPr>
      <w:r w:rsidRPr="009C725F">
        <w:rPr>
          <w:rFonts w:ascii="宋体" w:eastAsia="宋体" w:hAnsi="宋体" w:hint="eastAsia"/>
          <w:szCs w:val="32"/>
        </w:rPr>
        <w:t>盐城市亭湖区劳动就业服务中心</w:t>
      </w:r>
      <w:r w:rsidRPr="00F27404">
        <w:rPr>
          <w:rFonts w:ascii="宋体" w:eastAsia="宋体" w:hAnsi="宋体" w:hint="eastAsia"/>
          <w:szCs w:val="32"/>
        </w:rPr>
        <w:t>20</w:t>
      </w:r>
      <w:r>
        <w:rPr>
          <w:rFonts w:ascii="宋体" w:eastAsia="宋体" w:hAnsi="宋体" w:hint="eastAsia"/>
          <w:szCs w:val="32"/>
        </w:rPr>
        <w:t>1</w:t>
      </w:r>
      <w:r w:rsidRPr="00F27404">
        <w:rPr>
          <w:rFonts w:ascii="宋体" w:eastAsia="宋体" w:hAnsi="宋体" w:hint="eastAsia"/>
          <w:szCs w:val="32"/>
        </w:rPr>
        <w:t>8年政府性基金支出预算支出0万元，上年未安排支出。</w:t>
      </w:r>
    </w:p>
    <w:p w:rsidR="00E364F6" w:rsidRPr="009C725F" w:rsidRDefault="00E364F6" w:rsidP="00F27404">
      <w:pPr>
        <w:spacing w:line="360" w:lineRule="auto"/>
        <w:ind w:firstLineChars="200" w:firstLine="643"/>
        <w:rPr>
          <w:rFonts w:ascii="宋体" w:eastAsia="宋体" w:hAnsi="宋体"/>
          <w:b/>
          <w:szCs w:val="32"/>
        </w:rPr>
      </w:pPr>
      <w:r w:rsidRPr="009C725F">
        <w:rPr>
          <w:rFonts w:ascii="宋体" w:eastAsia="宋体" w:hAnsi="宋体" w:hint="eastAsia"/>
          <w:b/>
          <w:szCs w:val="32"/>
        </w:rPr>
        <w:t>八、一般公共预算收支预算总表情况说明</w:t>
      </w:r>
    </w:p>
    <w:p w:rsidR="006655F3" w:rsidRDefault="00E364F6" w:rsidP="006655F3">
      <w:pPr>
        <w:spacing w:line="360" w:lineRule="auto"/>
        <w:ind w:firstLineChars="200" w:firstLine="640"/>
        <w:rPr>
          <w:rFonts w:ascii="宋体" w:eastAsia="宋体" w:hAnsi="宋体"/>
          <w:szCs w:val="32"/>
        </w:rPr>
      </w:pPr>
      <w:r w:rsidRPr="009C725F">
        <w:rPr>
          <w:rFonts w:ascii="宋体" w:eastAsia="宋体" w:hAnsi="宋体" w:hint="eastAsia"/>
          <w:szCs w:val="32"/>
        </w:rPr>
        <w:t>盐城市亭湖区劳动就业服务中心</w:t>
      </w:r>
      <w:r w:rsidRPr="009C725F">
        <w:rPr>
          <w:rFonts w:ascii="宋体" w:eastAsia="宋体" w:hAnsi="宋体"/>
          <w:szCs w:val="32"/>
        </w:rPr>
        <w:t>2018年度</w:t>
      </w:r>
      <w:r w:rsidRPr="009C725F">
        <w:rPr>
          <w:rFonts w:ascii="宋体" w:eastAsia="宋体" w:hAnsi="宋体" w:hint="eastAsia"/>
          <w:szCs w:val="32"/>
        </w:rPr>
        <w:t>一般公共预算</w:t>
      </w:r>
      <w:r w:rsidRPr="009C725F">
        <w:rPr>
          <w:rFonts w:ascii="宋体" w:eastAsia="宋体" w:hAnsi="宋体"/>
          <w:szCs w:val="32"/>
        </w:rPr>
        <w:t>收、支总预算</w:t>
      </w:r>
      <w:r w:rsidRPr="009C725F">
        <w:rPr>
          <w:rFonts w:ascii="宋体" w:eastAsia="宋体" w:hAnsi="宋体" w:hint="eastAsia"/>
          <w:szCs w:val="32"/>
        </w:rPr>
        <w:t>各为1047</w:t>
      </w:r>
      <w:r w:rsidRPr="009C725F">
        <w:rPr>
          <w:rFonts w:ascii="宋体" w:eastAsia="宋体" w:hAnsi="宋体"/>
          <w:szCs w:val="32"/>
        </w:rPr>
        <w:t>万元。与上年相比，</w:t>
      </w:r>
      <w:r w:rsidRPr="009C725F">
        <w:rPr>
          <w:rFonts w:ascii="宋体" w:eastAsia="宋体" w:hAnsi="宋体" w:hint="eastAsia"/>
          <w:szCs w:val="32"/>
        </w:rPr>
        <w:t>一般公共预算</w:t>
      </w:r>
      <w:r w:rsidRPr="009C725F">
        <w:rPr>
          <w:rFonts w:ascii="宋体" w:eastAsia="宋体" w:hAnsi="宋体"/>
          <w:szCs w:val="32"/>
        </w:rPr>
        <w:t>收、支总计各增加</w:t>
      </w:r>
      <w:r w:rsidRPr="009C725F">
        <w:rPr>
          <w:rFonts w:ascii="宋体" w:eastAsia="宋体" w:hAnsi="宋体" w:hint="eastAsia"/>
          <w:szCs w:val="32"/>
        </w:rPr>
        <w:t>485</w:t>
      </w:r>
      <w:r w:rsidRPr="009C725F">
        <w:rPr>
          <w:rFonts w:ascii="宋体" w:eastAsia="宋体" w:hAnsi="宋体"/>
          <w:szCs w:val="32"/>
        </w:rPr>
        <w:t>万元，增长</w:t>
      </w:r>
      <w:r w:rsidRPr="009C725F">
        <w:rPr>
          <w:rFonts w:ascii="宋体" w:eastAsia="宋体" w:hAnsi="宋体" w:hint="eastAsia"/>
          <w:szCs w:val="32"/>
        </w:rPr>
        <w:t>86.3</w:t>
      </w:r>
      <w:r w:rsidRPr="009C725F">
        <w:rPr>
          <w:rFonts w:ascii="宋体" w:eastAsia="宋体" w:hAnsi="宋体"/>
          <w:szCs w:val="32"/>
        </w:rPr>
        <w:t>%。主要原因</w:t>
      </w:r>
      <w:r w:rsidR="006655F3">
        <w:rPr>
          <w:rFonts w:ascii="宋体" w:eastAsia="宋体" w:hAnsi="宋体" w:hint="eastAsia"/>
          <w:szCs w:val="32"/>
        </w:rPr>
        <w:t>是</w:t>
      </w:r>
      <w:r w:rsidR="006655F3">
        <w:rPr>
          <w:rFonts w:ascii="宋体" w:eastAsia="宋体" w:hAnsi="宋体" w:cs="仿宋_GB2312" w:hint="eastAsia"/>
          <w:szCs w:val="32"/>
        </w:rPr>
        <w:t>为贯彻落实中央、省、市就业政策，</w:t>
      </w:r>
      <w:r w:rsidR="006655F3" w:rsidRPr="009C725F">
        <w:rPr>
          <w:rFonts w:ascii="宋体" w:eastAsia="宋体" w:hAnsi="宋体" w:cs="仿宋_GB2312" w:hint="eastAsia"/>
          <w:szCs w:val="32"/>
        </w:rPr>
        <w:t>不断拓展就业渠道，打造大众就业、万众创新的氛围，不断</w:t>
      </w:r>
      <w:r w:rsidR="006655F3" w:rsidRPr="009C725F">
        <w:rPr>
          <w:rFonts w:ascii="宋体" w:eastAsia="宋体" w:hAnsi="宋体" w:cs="仿宋_GB2312" w:hint="eastAsia"/>
          <w:szCs w:val="32"/>
        </w:rPr>
        <w:lastRenderedPageBreak/>
        <w:t>开展多样化人才交流，积极宣传及开展各类就业创业</w:t>
      </w:r>
      <w:r w:rsidR="00DE0CCD">
        <w:rPr>
          <w:rFonts w:ascii="宋体" w:eastAsia="宋体" w:hAnsi="宋体" w:cs="仿宋_GB2312" w:hint="eastAsia"/>
          <w:szCs w:val="32"/>
        </w:rPr>
        <w:t>项目</w:t>
      </w:r>
      <w:r w:rsidR="006655F3" w:rsidRPr="009C725F">
        <w:rPr>
          <w:rFonts w:ascii="宋体" w:eastAsia="宋体" w:hAnsi="宋体"/>
          <w:szCs w:val="32"/>
        </w:rPr>
        <w:t>。</w:t>
      </w:r>
    </w:p>
    <w:p w:rsidR="00E364F6" w:rsidRPr="009C725F" w:rsidRDefault="00E364F6" w:rsidP="006655F3">
      <w:pPr>
        <w:spacing w:line="360" w:lineRule="auto"/>
        <w:ind w:firstLineChars="200" w:firstLine="643"/>
        <w:rPr>
          <w:rFonts w:ascii="宋体" w:eastAsia="宋体" w:hAnsi="宋体"/>
          <w:b/>
          <w:szCs w:val="32"/>
        </w:rPr>
      </w:pPr>
      <w:r w:rsidRPr="009C725F">
        <w:rPr>
          <w:rFonts w:ascii="宋体" w:eastAsia="宋体" w:hAnsi="宋体" w:hint="eastAsia"/>
          <w:b/>
          <w:szCs w:val="32"/>
        </w:rPr>
        <w:t>九</w:t>
      </w:r>
      <w:r w:rsidRPr="009C725F">
        <w:rPr>
          <w:rFonts w:ascii="宋体" w:eastAsia="宋体" w:hAnsi="宋体"/>
          <w:b/>
          <w:szCs w:val="32"/>
        </w:rPr>
        <w:t>、一般公共预算支出预算情况说明</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盐城市亭湖区劳动就业服务中心</w:t>
      </w:r>
      <w:r w:rsidRPr="009C725F">
        <w:rPr>
          <w:rFonts w:ascii="宋体" w:eastAsia="宋体" w:hAnsi="宋体"/>
          <w:szCs w:val="32"/>
        </w:rPr>
        <w:t>2018年一般公共预算财政拨款支出预算</w:t>
      </w:r>
      <w:r w:rsidRPr="009C725F">
        <w:rPr>
          <w:rFonts w:ascii="宋体" w:eastAsia="宋体" w:hAnsi="宋体" w:hint="eastAsia"/>
          <w:szCs w:val="32"/>
        </w:rPr>
        <w:t>1047</w:t>
      </w:r>
      <w:r w:rsidRPr="009C725F">
        <w:rPr>
          <w:rFonts w:ascii="宋体" w:eastAsia="宋体" w:hAnsi="宋体"/>
          <w:szCs w:val="32"/>
        </w:rPr>
        <w:t>万元，与上年相比增加</w:t>
      </w:r>
      <w:r w:rsidRPr="009C725F">
        <w:rPr>
          <w:rFonts w:ascii="宋体" w:eastAsia="宋体" w:hAnsi="宋体" w:hint="eastAsia"/>
          <w:szCs w:val="32"/>
        </w:rPr>
        <w:t>485</w:t>
      </w:r>
      <w:r w:rsidRPr="009C725F">
        <w:rPr>
          <w:rFonts w:ascii="宋体" w:eastAsia="宋体" w:hAnsi="宋体"/>
          <w:szCs w:val="32"/>
        </w:rPr>
        <w:t>万元，增长</w:t>
      </w:r>
      <w:r w:rsidRPr="009C725F">
        <w:rPr>
          <w:rFonts w:ascii="宋体" w:eastAsia="宋体" w:hAnsi="宋体" w:hint="eastAsia"/>
          <w:szCs w:val="32"/>
        </w:rPr>
        <w:t>86.3</w:t>
      </w:r>
      <w:r w:rsidRPr="009C725F">
        <w:rPr>
          <w:rFonts w:ascii="宋体" w:eastAsia="宋体" w:hAnsi="宋体"/>
          <w:szCs w:val="32"/>
        </w:rPr>
        <w:t>%。主要原因</w:t>
      </w:r>
      <w:r w:rsidR="006655F3">
        <w:rPr>
          <w:rFonts w:ascii="宋体" w:eastAsia="宋体" w:hAnsi="宋体" w:hint="eastAsia"/>
          <w:szCs w:val="32"/>
        </w:rPr>
        <w:t>是</w:t>
      </w:r>
      <w:r w:rsidR="006655F3">
        <w:rPr>
          <w:rFonts w:ascii="宋体" w:eastAsia="宋体" w:hAnsi="宋体" w:cs="仿宋_GB2312" w:hint="eastAsia"/>
          <w:szCs w:val="32"/>
        </w:rPr>
        <w:t>为贯彻落实中央、省、市就业政策，</w:t>
      </w:r>
      <w:r w:rsidR="006655F3" w:rsidRPr="009C725F">
        <w:rPr>
          <w:rFonts w:ascii="宋体" w:eastAsia="宋体" w:hAnsi="宋体" w:cs="仿宋_GB2312" w:hint="eastAsia"/>
          <w:szCs w:val="32"/>
        </w:rPr>
        <w:t>不断拓展就业渠道，打造大众就业、万众创新的氛围，不断开展多样化人才交流，积极宣传及开展各类就业创业</w:t>
      </w:r>
      <w:r w:rsidR="00DE0CCD">
        <w:rPr>
          <w:rFonts w:ascii="宋体" w:eastAsia="宋体" w:hAnsi="宋体" w:cs="仿宋_GB2312" w:hint="eastAsia"/>
          <w:szCs w:val="32"/>
        </w:rPr>
        <w:t>项目</w:t>
      </w:r>
      <w:r w:rsidR="006655F3" w:rsidRPr="009C725F">
        <w:rPr>
          <w:rFonts w:ascii="宋体" w:eastAsia="宋体" w:hAnsi="宋体"/>
          <w:szCs w:val="32"/>
        </w:rPr>
        <w:t>。</w:t>
      </w:r>
      <w:r w:rsidRPr="009C725F">
        <w:rPr>
          <w:rFonts w:ascii="宋体" w:eastAsia="宋体" w:hAnsi="宋体" w:hint="eastAsia"/>
          <w:szCs w:val="32"/>
        </w:rPr>
        <w:t>其中：</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（一）</w:t>
      </w:r>
      <w:r w:rsidRPr="009C725F">
        <w:rPr>
          <w:rFonts w:ascii="宋体" w:eastAsia="宋体" w:hAnsi="宋体" w:hint="eastAsia"/>
          <w:szCs w:val="32"/>
        </w:rPr>
        <w:t>社会保障和就业</w:t>
      </w:r>
      <w:r w:rsidRPr="009C725F">
        <w:rPr>
          <w:rFonts w:ascii="宋体" w:eastAsia="宋体" w:hAnsi="宋体"/>
          <w:szCs w:val="32"/>
        </w:rPr>
        <w:t>（类）</w:t>
      </w:r>
    </w:p>
    <w:p w:rsidR="006655F3"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1．</w:t>
      </w:r>
      <w:r w:rsidRPr="009C725F">
        <w:rPr>
          <w:rFonts w:ascii="宋体" w:eastAsia="宋体" w:hAnsi="宋体" w:hint="eastAsia"/>
          <w:szCs w:val="32"/>
        </w:rPr>
        <w:t>人力资源和社会保障管理事务</w:t>
      </w:r>
      <w:r w:rsidRPr="009C725F">
        <w:rPr>
          <w:rFonts w:ascii="宋体" w:eastAsia="宋体" w:hAnsi="宋体"/>
          <w:szCs w:val="32"/>
        </w:rPr>
        <w:t>（款）</w:t>
      </w:r>
      <w:r w:rsidRPr="009C725F">
        <w:rPr>
          <w:rFonts w:ascii="宋体" w:eastAsia="宋体" w:hAnsi="宋体" w:hint="eastAsia"/>
          <w:szCs w:val="32"/>
        </w:rPr>
        <w:t>就业管理事务</w:t>
      </w:r>
      <w:r w:rsidRPr="009C725F">
        <w:rPr>
          <w:rFonts w:ascii="宋体" w:eastAsia="宋体" w:hAnsi="宋体"/>
          <w:szCs w:val="32"/>
        </w:rPr>
        <w:t>（项）支出</w:t>
      </w:r>
      <w:r w:rsidRPr="009C725F">
        <w:rPr>
          <w:rFonts w:ascii="宋体" w:eastAsia="宋体" w:hAnsi="宋体" w:hint="eastAsia"/>
          <w:szCs w:val="32"/>
        </w:rPr>
        <w:t>999.37</w:t>
      </w:r>
      <w:r w:rsidRPr="009C725F">
        <w:rPr>
          <w:rFonts w:ascii="宋体" w:eastAsia="宋体" w:hAnsi="宋体"/>
          <w:szCs w:val="32"/>
        </w:rPr>
        <w:t>万元，与上年相比增加</w:t>
      </w:r>
      <w:r w:rsidRPr="009C725F">
        <w:rPr>
          <w:rFonts w:ascii="宋体" w:eastAsia="宋体" w:hAnsi="宋体" w:hint="eastAsia"/>
          <w:szCs w:val="32"/>
        </w:rPr>
        <w:t>460.12</w:t>
      </w:r>
      <w:r w:rsidRPr="009C725F">
        <w:rPr>
          <w:rFonts w:ascii="宋体" w:eastAsia="宋体" w:hAnsi="宋体"/>
          <w:szCs w:val="32"/>
        </w:rPr>
        <w:t>万元，增长</w:t>
      </w:r>
      <w:r w:rsidRPr="009C725F">
        <w:rPr>
          <w:rFonts w:ascii="宋体" w:eastAsia="宋体" w:hAnsi="宋体" w:hint="eastAsia"/>
          <w:szCs w:val="32"/>
        </w:rPr>
        <w:t>85.33</w:t>
      </w:r>
      <w:r w:rsidRPr="009C725F">
        <w:rPr>
          <w:rFonts w:ascii="宋体" w:eastAsia="宋体" w:hAnsi="宋体"/>
          <w:szCs w:val="32"/>
        </w:rPr>
        <w:t>%。主要原因</w:t>
      </w:r>
      <w:r w:rsidR="006655F3">
        <w:rPr>
          <w:rFonts w:ascii="宋体" w:eastAsia="宋体" w:hAnsi="宋体" w:hint="eastAsia"/>
          <w:szCs w:val="32"/>
        </w:rPr>
        <w:t>是</w:t>
      </w:r>
      <w:r w:rsidR="006655F3">
        <w:rPr>
          <w:rFonts w:ascii="宋体" w:eastAsia="宋体" w:hAnsi="宋体" w:cs="仿宋_GB2312" w:hint="eastAsia"/>
          <w:szCs w:val="32"/>
        </w:rPr>
        <w:t>为贯彻落实中央、省、市就业政策，</w:t>
      </w:r>
      <w:r w:rsidR="006655F3" w:rsidRPr="009C725F">
        <w:rPr>
          <w:rFonts w:ascii="宋体" w:eastAsia="宋体" w:hAnsi="宋体" w:cs="仿宋_GB2312" w:hint="eastAsia"/>
          <w:szCs w:val="32"/>
        </w:rPr>
        <w:t>不断拓展就业渠道，打造大众就业、万众创新的氛围，不断开展多样化人才交流，积极宣传及开展各类就业创业</w:t>
      </w:r>
      <w:r w:rsidR="00DE0CCD">
        <w:rPr>
          <w:rFonts w:ascii="宋体" w:eastAsia="宋体" w:hAnsi="宋体" w:cs="仿宋_GB2312" w:hint="eastAsia"/>
          <w:szCs w:val="32"/>
        </w:rPr>
        <w:t>项目</w:t>
      </w:r>
      <w:r w:rsidR="006655F3" w:rsidRPr="009C725F">
        <w:rPr>
          <w:rFonts w:ascii="宋体" w:eastAsia="宋体" w:hAnsi="宋体"/>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（二）</w:t>
      </w:r>
      <w:r w:rsidRPr="009C725F">
        <w:rPr>
          <w:rFonts w:ascii="宋体" w:eastAsia="宋体" w:hAnsi="宋体" w:hint="eastAsia"/>
          <w:szCs w:val="32"/>
        </w:rPr>
        <w:t>医疗卫生与计划生育</w:t>
      </w:r>
      <w:r w:rsidRPr="009C725F">
        <w:rPr>
          <w:rFonts w:ascii="宋体" w:eastAsia="宋体" w:hAnsi="宋体"/>
          <w:szCs w:val="32"/>
        </w:rPr>
        <w:t>（类）</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1．</w:t>
      </w:r>
      <w:r w:rsidRPr="009C725F">
        <w:rPr>
          <w:rFonts w:ascii="宋体" w:eastAsia="宋体" w:hAnsi="宋体" w:hint="eastAsia"/>
          <w:szCs w:val="32"/>
        </w:rPr>
        <w:t>行政事业单位医疗</w:t>
      </w:r>
      <w:r w:rsidRPr="009C725F">
        <w:rPr>
          <w:rFonts w:ascii="宋体" w:eastAsia="宋体" w:hAnsi="宋体"/>
          <w:szCs w:val="32"/>
        </w:rPr>
        <w:t>（款）</w:t>
      </w:r>
      <w:r w:rsidRPr="009C725F">
        <w:rPr>
          <w:rFonts w:ascii="宋体" w:eastAsia="宋体" w:hAnsi="宋体" w:hint="eastAsia"/>
          <w:szCs w:val="32"/>
        </w:rPr>
        <w:t>事业单位医疗</w:t>
      </w:r>
      <w:r w:rsidRPr="009C725F">
        <w:rPr>
          <w:rFonts w:ascii="宋体" w:eastAsia="宋体" w:hAnsi="宋体"/>
          <w:szCs w:val="32"/>
        </w:rPr>
        <w:t>（项）支出</w:t>
      </w:r>
      <w:r w:rsidRPr="009C725F">
        <w:rPr>
          <w:rFonts w:ascii="宋体" w:eastAsia="宋体" w:hAnsi="宋体" w:hint="eastAsia"/>
          <w:szCs w:val="32"/>
        </w:rPr>
        <w:t>9.46</w:t>
      </w:r>
      <w:r w:rsidRPr="009C725F">
        <w:rPr>
          <w:rFonts w:ascii="宋体" w:eastAsia="宋体" w:hAnsi="宋体"/>
          <w:szCs w:val="32"/>
        </w:rPr>
        <w:t>万元，与上年相比增加</w:t>
      </w:r>
      <w:r w:rsidRPr="009C725F">
        <w:rPr>
          <w:rFonts w:ascii="宋体" w:eastAsia="宋体" w:hAnsi="宋体" w:hint="eastAsia"/>
          <w:szCs w:val="32"/>
        </w:rPr>
        <w:t>9.46</w:t>
      </w:r>
      <w:r w:rsidRPr="009C725F">
        <w:rPr>
          <w:rFonts w:ascii="宋体" w:eastAsia="宋体" w:hAnsi="宋体"/>
          <w:szCs w:val="32"/>
        </w:rPr>
        <w:t>万元，</w:t>
      </w:r>
      <w:r w:rsidRPr="009C725F">
        <w:rPr>
          <w:rFonts w:ascii="宋体" w:eastAsia="宋体" w:hAnsi="宋体" w:hint="eastAsia"/>
          <w:szCs w:val="32"/>
        </w:rPr>
        <w:t>上年支出0万元</w:t>
      </w:r>
      <w:r w:rsidRPr="009C725F">
        <w:rPr>
          <w:rFonts w:ascii="宋体" w:eastAsia="宋体" w:hAnsi="宋体"/>
          <w:szCs w:val="32"/>
        </w:rPr>
        <w:t>。主要原因是</w:t>
      </w:r>
      <w:r w:rsidRPr="009C725F">
        <w:rPr>
          <w:rFonts w:ascii="宋体" w:eastAsia="宋体" w:hAnsi="宋体" w:hint="eastAsia"/>
          <w:szCs w:val="32"/>
        </w:rPr>
        <w:t>该科目上年没有单列，包含在基本医疗科目下，无法与上年进行增减比较。</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 xml:space="preserve">2. </w:t>
      </w:r>
      <w:r w:rsidRPr="009C725F">
        <w:rPr>
          <w:rFonts w:ascii="宋体" w:eastAsia="宋体" w:hAnsi="宋体" w:hint="eastAsia"/>
          <w:szCs w:val="32"/>
        </w:rPr>
        <w:t>行政事业单位医疗</w:t>
      </w:r>
      <w:r w:rsidRPr="009C725F">
        <w:rPr>
          <w:rFonts w:ascii="宋体" w:eastAsia="宋体" w:hAnsi="宋体"/>
          <w:szCs w:val="32"/>
        </w:rPr>
        <w:t>（款）</w:t>
      </w:r>
      <w:r w:rsidRPr="009C725F">
        <w:rPr>
          <w:rFonts w:ascii="宋体" w:eastAsia="宋体" w:hAnsi="宋体" w:hint="eastAsia"/>
          <w:szCs w:val="32"/>
        </w:rPr>
        <w:t>公务员医疗补助</w:t>
      </w:r>
      <w:r w:rsidRPr="009C725F">
        <w:rPr>
          <w:rFonts w:ascii="宋体" w:eastAsia="宋体" w:hAnsi="宋体"/>
          <w:szCs w:val="32"/>
        </w:rPr>
        <w:t>（项）支出</w:t>
      </w:r>
      <w:r w:rsidRPr="009C725F">
        <w:rPr>
          <w:rFonts w:ascii="宋体" w:eastAsia="宋体" w:hAnsi="宋体" w:hint="eastAsia"/>
          <w:szCs w:val="32"/>
        </w:rPr>
        <w:t>0.54</w:t>
      </w:r>
      <w:r w:rsidRPr="009C725F">
        <w:rPr>
          <w:rFonts w:ascii="宋体" w:eastAsia="宋体" w:hAnsi="宋体"/>
          <w:szCs w:val="32"/>
        </w:rPr>
        <w:t>万元，与上年相比增加</w:t>
      </w:r>
      <w:r w:rsidRPr="009C725F">
        <w:rPr>
          <w:rFonts w:ascii="宋体" w:eastAsia="宋体" w:hAnsi="宋体" w:hint="eastAsia"/>
          <w:szCs w:val="32"/>
        </w:rPr>
        <w:t>0.54</w:t>
      </w:r>
      <w:r w:rsidRPr="009C725F">
        <w:rPr>
          <w:rFonts w:ascii="宋体" w:eastAsia="宋体" w:hAnsi="宋体"/>
          <w:szCs w:val="32"/>
        </w:rPr>
        <w:t>万元。主要原因是</w:t>
      </w:r>
      <w:r w:rsidRPr="009C725F">
        <w:rPr>
          <w:rFonts w:ascii="宋体" w:eastAsia="宋体" w:hAnsi="宋体" w:hint="eastAsia"/>
          <w:szCs w:val="32"/>
        </w:rPr>
        <w:t>该科目上年没有单列，包含在基本医疗科目下，无法与上年进行增减比较。</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3</w:t>
      </w:r>
      <w:r w:rsidRPr="009C725F">
        <w:rPr>
          <w:rFonts w:ascii="宋体" w:eastAsia="宋体" w:hAnsi="宋体"/>
          <w:szCs w:val="32"/>
        </w:rPr>
        <w:t xml:space="preserve">. </w:t>
      </w:r>
      <w:r w:rsidRPr="009C725F">
        <w:rPr>
          <w:rFonts w:ascii="宋体" w:eastAsia="宋体" w:hAnsi="宋体" w:hint="eastAsia"/>
          <w:szCs w:val="32"/>
        </w:rPr>
        <w:t>行政事业单位医疗</w:t>
      </w:r>
      <w:r w:rsidRPr="009C725F">
        <w:rPr>
          <w:rFonts w:ascii="宋体" w:eastAsia="宋体" w:hAnsi="宋体"/>
          <w:szCs w:val="32"/>
        </w:rPr>
        <w:t>（款）</w:t>
      </w:r>
      <w:r w:rsidRPr="009C725F">
        <w:rPr>
          <w:rFonts w:ascii="宋体" w:eastAsia="宋体" w:hAnsi="宋体" w:hint="eastAsia"/>
          <w:szCs w:val="32"/>
        </w:rPr>
        <w:t>其他行政事业单位医疗</w:t>
      </w:r>
      <w:r w:rsidRPr="009C725F">
        <w:rPr>
          <w:rFonts w:ascii="宋体" w:eastAsia="宋体" w:hAnsi="宋体"/>
          <w:szCs w:val="32"/>
        </w:rPr>
        <w:t>（项）支</w:t>
      </w:r>
      <w:r w:rsidRPr="009C725F">
        <w:rPr>
          <w:rFonts w:ascii="宋体" w:eastAsia="宋体" w:hAnsi="宋体"/>
          <w:szCs w:val="32"/>
        </w:rPr>
        <w:lastRenderedPageBreak/>
        <w:t>出</w:t>
      </w:r>
      <w:r w:rsidRPr="009C725F">
        <w:rPr>
          <w:rFonts w:ascii="宋体" w:eastAsia="宋体" w:hAnsi="宋体" w:hint="eastAsia"/>
          <w:szCs w:val="32"/>
        </w:rPr>
        <w:t>0.09</w:t>
      </w:r>
      <w:r w:rsidRPr="009C725F">
        <w:rPr>
          <w:rFonts w:ascii="宋体" w:eastAsia="宋体" w:hAnsi="宋体"/>
          <w:szCs w:val="32"/>
        </w:rPr>
        <w:t>万元，与上年相比增加</w:t>
      </w:r>
      <w:r w:rsidRPr="009C725F">
        <w:rPr>
          <w:rFonts w:ascii="宋体" w:eastAsia="宋体" w:hAnsi="宋体" w:hint="eastAsia"/>
          <w:szCs w:val="32"/>
        </w:rPr>
        <w:t>0.09</w:t>
      </w:r>
      <w:r w:rsidRPr="009C725F">
        <w:rPr>
          <w:rFonts w:ascii="宋体" w:eastAsia="宋体" w:hAnsi="宋体"/>
          <w:szCs w:val="32"/>
        </w:rPr>
        <w:t>万元。主要原因是</w:t>
      </w:r>
      <w:r w:rsidRPr="009C725F">
        <w:rPr>
          <w:rFonts w:ascii="宋体" w:eastAsia="宋体" w:hAnsi="宋体" w:hint="eastAsia"/>
          <w:szCs w:val="32"/>
        </w:rPr>
        <w:t>该科目上年没有单列，包含在基本医疗科目下，无法与上年进行增减比较。</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w:t>
      </w:r>
      <w:r w:rsidRPr="009C725F">
        <w:rPr>
          <w:rFonts w:ascii="宋体" w:eastAsia="宋体" w:hAnsi="宋体" w:hint="eastAsia"/>
          <w:szCs w:val="32"/>
        </w:rPr>
        <w:t>三</w:t>
      </w:r>
      <w:r w:rsidRPr="009C725F">
        <w:rPr>
          <w:rFonts w:ascii="宋体" w:eastAsia="宋体" w:hAnsi="宋体"/>
          <w:szCs w:val="32"/>
        </w:rPr>
        <w:t>）</w:t>
      </w:r>
      <w:r w:rsidRPr="009C725F">
        <w:rPr>
          <w:rFonts w:ascii="宋体" w:eastAsia="宋体" w:hAnsi="宋体" w:hint="eastAsia"/>
          <w:szCs w:val="32"/>
        </w:rPr>
        <w:t>住房保障</w:t>
      </w:r>
      <w:r w:rsidRPr="009C725F">
        <w:rPr>
          <w:rFonts w:ascii="宋体" w:eastAsia="宋体" w:hAnsi="宋体"/>
          <w:szCs w:val="32"/>
        </w:rPr>
        <w:t>（类）</w:t>
      </w:r>
    </w:p>
    <w:p w:rsidR="00E364F6" w:rsidRPr="009C725F" w:rsidRDefault="00E364F6" w:rsidP="00E364F6">
      <w:pPr>
        <w:spacing w:line="360" w:lineRule="auto"/>
        <w:ind w:firstLineChars="200" w:firstLine="640"/>
        <w:rPr>
          <w:rFonts w:ascii="宋体" w:eastAsia="宋体" w:hAnsi="宋体"/>
        </w:rPr>
      </w:pPr>
      <w:r w:rsidRPr="009C725F">
        <w:rPr>
          <w:rFonts w:ascii="宋体" w:eastAsia="宋体" w:hAnsi="宋体" w:hint="eastAsia"/>
        </w:rPr>
        <w:t>1．住房改革支出（款）住房公积金（项）支出15.11万元，与上年相比增加14.3万元，上年支出0.81万元。主要原因是</w:t>
      </w:r>
      <w:r w:rsidRPr="009C725F">
        <w:rPr>
          <w:rFonts w:ascii="宋体" w:eastAsia="宋体" w:hAnsi="宋体" w:hint="eastAsia"/>
          <w:szCs w:val="32"/>
        </w:rPr>
        <w:t>今年在一般公共预算收入支出中安排住房公积金预算支出。</w:t>
      </w:r>
    </w:p>
    <w:p w:rsidR="00E364F6" w:rsidRPr="009C725F" w:rsidRDefault="00E364F6" w:rsidP="00E364F6">
      <w:pPr>
        <w:spacing w:line="360" w:lineRule="auto"/>
        <w:ind w:firstLineChars="200" w:firstLine="640"/>
        <w:rPr>
          <w:rFonts w:ascii="宋体" w:eastAsia="宋体" w:hAnsi="宋体"/>
        </w:rPr>
      </w:pPr>
      <w:r w:rsidRPr="009C725F">
        <w:rPr>
          <w:rFonts w:ascii="宋体" w:eastAsia="宋体" w:hAnsi="宋体" w:hint="eastAsia"/>
        </w:rPr>
        <w:t>2. 住房改革支出（款）提租补贴（项）支出20.39万元，与上年相比减少1.55万元，减少7.06%</w:t>
      </w:r>
      <w:r w:rsidR="006655F3">
        <w:rPr>
          <w:rFonts w:ascii="宋体" w:eastAsia="宋体" w:hAnsi="宋体" w:hint="eastAsia"/>
        </w:rPr>
        <w:t>。主要原因</w:t>
      </w:r>
      <w:r w:rsidRPr="009C725F">
        <w:rPr>
          <w:rFonts w:ascii="宋体" w:eastAsia="宋体" w:hAnsi="宋体" w:hint="eastAsia"/>
        </w:rPr>
        <w:t>是</w:t>
      </w:r>
      <w:r w:rsidRPr="009C725F">
        <w:rPr>
          <w:rFonts w:ascii="宋体" w:eastAsia="宋体" w:hAnsi="宋体" w:hint="eastAsia"/>
          <w:szCs w:val="32"/>
        </w:rPr>
        <w:t>住房补贴在2017年已全部补发到位；按规定调整人员工资，房补基数</w:t>
      </w:r>
      <w:r w:rsidR="006655F3">
        <w:rPr>
          <w:rFonts w:ascii="宋体" w:eastAsia="宋体" w:hAnsi="宋体" w:hint="eastAsia"/>
          <w:szCs w:val="32"/>
        </w:rPr>
        <w:t>上调</w:t>
      </w:r>
      <w:r w:rsidRPr="009C725F">
        <w:rPr>
          <w:rFonts w:ascii="宋体" w:eastAsia="宋体" w:hAnsi="宋体" w:hint="eastAsia"/>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rPr>
        <w:t>3．住房改革支出（款）购房补贴（项）支出2.04万元，与上年相比增加2.04万元。</w:t>
      </w:r>
      <w:r w:rsidRPr="009C725F">
        <w:rPr>
          <w:rFonts w:ascii="宋体" w:eastAsia="宋体" w:hAnsi="宋体"/>
          <w:szCs w:val="32"/>
        </w:rPr>
        <w:t>主要原因是</w:t>
      </w:r>
      <w:r w:rsidRPr="009C725F">
        <w:rPr>
          <w:rFonts w:ascii="宋体" w:eastAsia="宋体" w:hAnsi="宋体" w:hint="eastAsia"/>
          <w:szCs w:val="32"/>
        </w:rPr>
        <w:t>该科目上年没有单列，包含在提租补贴科目下，无法与上年进行增减比较。</w:t>
      </w:r>
    </w:p>
    <w:p w:rsidR="00E364F6" w:rsidRPr="009C725F" w:rsidRDefault="00E364F6" w:rsidP="00E364F6">
      <w:pPr>
        <w:spacing w:line="360" w:lineRule="auto"/>
        <w:ind w:firstLineChars="200" w:firstLine="643"/>
        <w:rPr>
          <w:rFonts w:ascii="宋体" w:eastAsia="宋体" w:hAnsi="宋体"/>
          <w:b/>
          <w:szCs w:val="32"/>
        </w:rPr>
      </w:pPr>
      <w:r w:rsidRPr="009C725F">
        <w:rPr>
          <w:rFonts w:ascii="宋体" w:eastAsia="宋体" w:hAnsi="宋体" w:hint="eastAsia"/>
          <w:b/>
          <w:szCs w:val="32"/>
        </w:rPr>
        <w:t>十</w:t>
      </w:r>
      <w:r w:rsidRPr="009C725F">
        <w:rPr>
          <w:rFonts w:ascii="宋体" w:eastAsia="宋体" w:hAnsi="宋体"/>
          <w:b/>
          <w:szCs w:val="32"/>
        </w:rPr>
        <w:t>、一般公共预算基本支出预算情况说明</w:t>
      </w:r>
    </w:p>
    <w:p w:rsidR="00E364F6" w:rsidRPr="009C725F" w:rsidRDefault="00E364F6" w:rsidP="00E364F6">
      <w:pPr>
        <w:spacing w:line="360" w:lineRule="auto"/>
        <w:ind w:firstLineChars="200" w:firstLine="640"/>
        <w:rPr>
          <w:rFonts w:ascii="宋体" w:eastAsia="宋体" w:hAnsi="宋体"/>
        </w:rPr>
      </w:pPr>
      <w:r w:rsidRPr="009C725F">
        <w:rPr>
          <w:rFonts w:ascii="宋体" w:eastAsia="宋体" w:hAnsi="宋体" w:hint="eastAsia"/>
          <w:szCs w:val="32"/>
        </w:rPr>
        <w:t>盐城市亭湖区劳动就业服务中心</w:t>
      </w:r>
      <w:r w:rsidRPr="009C725F">
        <w:rPr>
          <w:rFonts w:ascii="宋体" w:eastAsia="宋体" w:hAnsi="宋体"/>
          <w:spacing w:val="8"/>
          <w:szCs w:val="32"/>
        </w:rPr>
        <w:t>2018年度一般公共预算财政拨款基本支出预算</w:t>
      </w:r>
      <w:r w:rsidRPr="009C725F">
        <w:rPr>
          <w:rFonts w:ascii="宋体" w:eastAsia="宋体" w:hAnsi="宋体" w:hint="eastAsia"/>
          <w:spacing w:val="8"/>
          <w:szCs w:val="32"/>
        </w:rPr>
        <w:t>168.83</w:t>
      </w:r>
      <w:r w:rsidRPr="009C725F">
        <w:rPr>
          <w:rFonts w:ascii="宋体" w:eastAsia="宋体" w:hAnsi="宋体"/>
          <w:spacing w:val="8"/>
          <w:szCs w:val="32"/>
        </w:rPr>
        <w:t>万元，</w:t>
      </w:r>
      <w:r w:rsidRPr="009C725F">
        <w:rPr>
          <w:rFonts w:ascii="宋体" w:eastAsia="宋体" w:hAnsi="宋体" w:hint="eastAsia"/>
          <w:spacing w:val="8"/>
          <w:szCs w:val="32"/>
        </w:rPr>
        <w:t>与上年相比增加134.83万元，增长39</w:t>
      </w:r>
      <w:r w:rsidR="008A6AD0">
        <w:rPr>
          <w:rFonts w:ascii="宋体" w:eastAsia="宋体" w:hAnsi="宋体" w:hint="eastAsia"/>
          <w:spacing w:val="8"/>
          <w:szCs w:val="32"/>
        </w:rPr>
        <w:t>6.56</w:t>
      </w:r>
      <w:r w:rsidRPr="009C725F">
        <w:rPr>
          <w:rFonts w:ascii="宋体" w:eastAsia="宋体" w:hAnsi="宋体" w:hint="eastAsia"/>
          <w:spacing w:val="8"/>
          <w:szCs w:val="32"/>
        </w:rPr>
        <w:t>%。主要原因是</w:t>
      </w:r>
      <w:r w:rsidRPr="009C725F">
        <w:rPr>
          <w:rFonts w:ascii="宋体" w:eastAsia="宋体" w:hAnsi="宋体"/>
          <w:szCs w:val="32"/>
        </w:rPr>
        <w:t>津贴补贴、提租补贴、</w:t>
      </w:r>
      <w:r w:rsidR="00CC60B5">
        <w:rPr>
          <w:rFonts w:ascii="宋体" w:eastAsia="宋体" w:hAnsi="宋体"/>
          <w:szCs w:val="32"/>
        </w:rPr>
        <w:t>办公费、电费、邮电费</w:t>
      </w:r>
      <w:r w:rsidRPr="009C725F">
        <w:rPr>
          <w:rFonts w:ascii="宋体" w:eastAsia="宋体" w:hAnsi="宋体" w:hint="eastAsia"/>
          <w:szCs w:val="32"/>
        </w:rPr>
        <w:t>等支出今年在一般公共预算收入支出中安排</w:t>
      </w:r>
      <w:r w:rsidRPr="009C725F">
        <w:rPr>
          <w:rFonts w:ascii="宋体" w:eastAsia="宋体" w:hAnsi="宋体" w:hint="eastAsia"/>
          <w:spacing w:val="8"/>
          <w:szCs w:val="32"/>
        </w:rPr>
        <w:t>。</w:t>
      </w:r>
      <w:r w:rsidRPr="009C725F">
        <w:rPr>
          <w:rFonts w:ascii="宋体" w:eastAsia="宋体" w:hAnsi="宋体"/>
          <w:spacing w:val="8"/>
          <w:szCs w:val="32"/>
        </w:rPr>
        <w:t>其中：</w:t>
      </w:r>
    </w:p>
    <w:p w:rsidR="00141E20"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（一）人员经费</w:t>
      </w:r>
      <w:r w:rsidRPr="009C725F">
        <w:rPr>
          <w:rFonts w:ascii="宋体" w:eastAsia="宋体" w:hAnsi="宋体" w:hint="eastAsia"/>
          <w:szCs w:val="32"/>
        </w:rPr>
        <w:t>137.44</w:t>
      </w:r>
      <w:r w:rsidR="00422EA1">
        <w:rPr>
          <w:rFonts w:ascii="宋体" w:eastAsia="宋体" w:hAnsi="宋体"/>
          <w:szCs w:val="32"/>
        </w:rPr>
        <w:t>万元</w:t>
      </w:r>
      <w:r w:rsidR="009538CA">
        <w:rPr>
          <w:rFonts w:ascii="宋体" w:eastAsia="宋体" w:hAnsi="宋体" w:hint="eastAsia"/>
          <w:szCs w:val="32"/>
        </w:rPr>
        <w:t>。</w:t>
      </w:r>
      <w:r w:rsidRPr="009C725F">
        <w:rPr>
          <w:rFonts w:ascii="宋体" w:eastAsia="宋体" w:hAnsi="宋体" w:hint="eastAsia"/>
          <w:szCs w:val="32"/>
        </w:rPr>
        <w:t>与上年相比增加</w:t>
      </w:r>
      <w:r w:rsidR="008A6AD0">
        <w:rPr>
          <w:rFonts w:ascii="宋体" w:eastAsia="宋体" w:hAnsi="宋体" w:hint="eastAsia"/>
          <w:szCs w:val="32"/>
        </w:rPr>
        <w:t>103.52</w:t>
      </w:r>
      <w:r w:rsidRPr="009C725F">
        <w:rPr>
          <w:rFonts w:ascii="宋体" w:eastAsia="宋体" w:hAnsi="宋体" w:hint="eastAsia"/>
          <w:szCs w:val="32"/>
        </w:rPr>
        <w:t>万元，增长305.19%。主要原因是</w:t>
      </w:r>
      <w:r w:rsidRPr="009C725F">
        <w:rPr>
          <w:rFonts w:ascii="宋体" w:eastAsia="宋体" w:hAnsi="宋体"/>
          <w:szCs w:val="32"/>
        </w:rPr>
        <w:t>津贴补贴、提租补贴</w:t>
      </w:r>
      <w:r w:rsidRPr="009C725F">
        <w:rPr>
          <w:rFonts w:ascii="宋体" w:eastAsia="宋体" w:hAnsi="宋体" w:hint="eastAsia"/>
          <w:szCs w:val="32"/>
        </w:rPr>
        <w:t>等</w:t>
      </w:r>
      <w:r w:rsidR="00CC60B5">
        <w:rPr>
          <w:rFonts w:ascii="宋体" w:eastAsia="宋体" w:hAnsi="宋体" w:hint="eastAsia"/>
          <w:szCs w:val="32"/>
        </w:rPr>
        <w:t>支出</w:t>
      </w:r>
      <w:r w:rsidRPr="009C725F">
        <w:rPr>
          <w:rFonts w:ascii="宋体" w:eastAsia="宋体" w:hAnsi="宋体" w:hint="eastAsia"/>
          <w:szCs w:val="32"/>
        </w:rPr>
        <w:t>今年在一般公共预算收入支出中安排。</w:t>
      </w:r>
      <w:r w:rsidRPr="009C725F">
        <w:rPr>
          <w:rFonts w:ascii="宋体" w:eastAsia="宋体" w:hAnsi="宋体"/>
          <w:szCs w:val="32"/>
        </w:rPr>
        <w:t>主要包括：</w:t>
      </w:r>
      <w:r w:rsidR="00141E20" w:rsidRPr="009C725F">
        <w:rPr>
          <w:rFonts w:ascii="宋体" w:eastAsia="宋体" w:hAnsi="宋体"/>
          <w:szCs w:val="32"/>
        </w:rPr>
        <w:t>基本工资</w:t>
      </w:r>
      <w:r w:rsidR="00141E20">
        <w:rPr>
          <w:rFonts w:ascii="宋体" w:eastAsia="宋体" w:hAnsi="宋体" w:hint="eastAsia"/>
          <w:szCs w:val="32"/>
        </w:rPr>
        <w:t>5.76万元</w:t>
      </w:r>
      <w:r w:rsidR="00141E20" w:rsidRPr="009C725F">
        <w:rPr>
          <w:rFonts w:ascii="宋体" w:eastAsia="宋体" w:hAnsi="宋体"/>
          <w:szCs w:val="32"/>
        </w:rPr>
        <w:t>、津贴补贴</w:t>
      </w:r>
      <w:r w:rsidR="00141E20">
        <w:rPr>
          <w:rFonts w:ascii="宋体" w:eastAsia="宋体" w:hAnsi="宋体" w:hint="eastAsia"/>
          <w:szCs w:val="32"/>
        </w:rPr>
        <w:t>12.22万元</w:t>
      </w:r>
      <w:r w:rsidR="00141E20" w:rsidRPr="009C725F">
        <w:rPr>
          <w:rFonts w:ascii="宋体" w:eastAsia="宋体" w:hAnsi="宋体"/>
          <w:szCs w:val="32"/>
        </w:rPr>
        <w:t>、提租补贴</w:t>
      </w:r>
      <w:r w:rsidR="00141E20">
        <w:rPr>
          <w:rFonts w:ascii="宋体" w:eastAsia="宋体" w:hAnsi="宋体" w:hint="eastAsia"/>
          <w:szCs w:val="32"/>
        </w:rPr>
        <w:t>15.51万元</w:t>
      </w:r>
      <w:r w:rsidR="00141E20" w:rsidRPr="009C725F">
        <w:rPr>
          <w:rFonts w:ascii="宋体" w:eastAsia="宋体" w:hAnsi="宋体"/>
          <w:szCs w:val="32"/>
        </w:rPr>
        <w:t>、</w:t>
      </w:r>
      <w:r w:rsidR="00141E20" w:rsidRPr="009C725F">
        <w:rPr>
          <w:rFonts w:ascii="宋体" w:eastAsia="宋体" w:hAnsi="宋体" w:hint="eastAsia"/>
          <w:szCs w:val="32"/>
        </w:rPr>
        <w:t>购房</w:t>
      </w:r>
      <w:r w:rsidR="00141E20" w:rsidRPr="009C725F">
        <w:rPr>
          <w:rFonts w:ascii="宋体" w:eastAsia="宋体" w:hAnsi="宋体"/>
          <w:szCs w:val="32"/>
        </w:rPr>
        <w:t>补贴</w:t>
      </w:r>
      <w:r w:rsidR="00141E20">
        <w:rPr>
          <w:rFonts w:ascii="宋体" w:eastAsia="宋体" w:hAnsi="宋体" w:hint="eastAsia"/>
          <w:szCs w:val="32"/>
        </w:rPr>
        <w:t>2.04万元</w:t>
      </w:r>
      <w:r w:rsidR="00141E20" w:rsidRPr="009C725F">
        <w:rPr>
          <w:rFonts w:ascii="宋体" w:eastAsia="宋体" w:hAnsi="宋体"/>
          <w:szCs w:val="32"/>
        </w:rPr>
        <w:t>、</w:t>
      </w:r>
      <w:r w:rsidR="00141E20" w:rsidRPr="009C725F">
        <w:rPr>
          <w:rFonts w:ascii="宋体" w:eastAsia="宋体" w:hAnsi="宋体" w:hint="eastAsia"/>
          <w:szCs w:val="32"/>
        </w:rPr>
        <w:t>绩效工资</w:t>
      </w:r>
      <w:r w:rsidR="00141E20">
        <w:rPr>
          <w:rFonts w:ascii="宋体" w:eastAsia="宋体" w:hAnsi="宋体" w:hint="eastAsia"/>
          <w:szCs w:val="32"/>
        </w:rPr>
        <w:t>13.52万元</w:t>
      </w:r>
      <w:r w:rsidR="00141E20" w:rsidRPr="009C725F">
        <w:rPr>
          <w:rFonts w:ascii="宋体" w:eastAsia="宋体" w:hAnsi="宋体" w:hint="eastAsia"/>
          <w:szCs w:val="32"/>
        </w:rPr>
        <w:t>、机关事业单位基本养老保险缴费</w:t>
      </w:r>
      <w:r w:rsidR="00141E20">
        <w:rPr>
          <w:rFonts w:ascii="宋体" w:eastAsia="宋体" w:hAnsi="宋体" w:hint="eastAsia"/>
          <w:szCs w:val="32"/>
        </w:rPr>
        <w:t>22.11万元</w:t>
      </w:r>
      <w:r w:rsidR="00141E20" w:rsidRPr="009C725F">
        <w:rPr>
          <w:rFonts w:ascii="宋体" w:eastAsia="宋体" w:hAnsi="宋体"/>
          <w:szCs w:val="32"/>
        </w:rPr>
        <w:t>、</w:t>
      </w:r>
      <w:r w:rsidR="00141E20" w:rsidRPr="009C725F">
        <w:rPr>
          <w:rFonts w:ascii="宋体" w:eastAsia="宋体" w:hAnsi="宋体" w:hint="eastAsia"/>
          <w:szCs w:val="32"/>
        </w:rPr>
        <w:t>职工基本</w:t>
      </w:r>
      <w:r w:rsidR="00141E20" w:rsidRPr="009C725F">
        <w:rPr>
          <w:rFonts w:ascii="宋体" w:eastAsia="宋体" w:hAnsi="宋体" w:hint="eastAsia"/>
          <w:szCs w:val="32"/>
        </w:rPr>
        <w:lastRenderedPageBreak/>
        <w:t>医疗保险缴费</w:t>
      </w:r>
      <w:r w:rsidR="00141E20">
        <w:rPr>
          <w:rFonts w:ascii="宋体" w:eastAsia="宋体" w:hAnsi="宋体" w:hint="eastAsia"/>
          <w:szCs w:val="32"/>
        </w:rPr>
        <w:t>9.46万元</w:t>
      </w:r>
      <w:r w:rsidR="00141E20" w:rsidRPr="009C725F">
        <w:rPr>
          <w:rFonts w:ascii="宋体" w:eastAsia="宋体" w:hAnsi="宋体" w:hint="eastAsia"/>
          <w:szCs w:val="32"/>
        </w:rPr>
        <w:t>、公务员医疗补助缴费</w:t>
      </w:r>
      <w:r w:rsidR="00141E20">
        <w:rPr>
          <w:rFonts w:ascii="宋体" w:eastAsia="宋体" w:hAnsi="宋体" w:hint="eastAsia"/>
          <w:szCs w:val="32"/>
        </w:rPr>
        <w:t>0.54万元</w:t>
      </w:r>
      <w:r w:rsidR="00141E20" w:rsidRPr="009C725F">
        <w:rPr>
          <w:rFonts w:ascii="宋体" w:eastAsia="宋体" w:hAnsi="宋体" w:hint="eastAsia"/>
          <w:szCs w:val="32"/>
        </w:rPr>
        <w:t>、失业保险</w:t>
      </w:r>
      <w:r w:rsidR="00141E20">
        <w:rPr>
          <w:rFonts w:ascii="宋体" w:eastAsia="宋体" w:hAnsi="宋体" w:hint="eastAsia"/>
          <w:szCs w:val="32"/>
        </w:rPr>
        <w:t>0.5万元</w:t>
      </w:r>
      <w:r w:rsidR="00141E20" w:rsidRPr="009C725F">
        <w:rPr>
          <w:rFonts w:ascii="宋体" w:eastAsia="宋体" w:hAnsi="宋体" w:hint="eastAsia"/>
          <w:szCs w:val="32"/>
        </w:rPr>
        <w:t>、住房公积金</w:t>
      </w:r>
      <w:r w:rsidR="00141E20">
        <w:rPr>
          <w:rFonts w:ascii="宋体" w:eastAsia="宋体" w:hAnsi="宋体" w:hint="eastAsia"/>
          <w:szCs w:val="32"/>
        </w:rPr>
        <w:t>15.11万元</w:t>
      </w:r>
      <w:r w:rsidR="00141E20" w:rsidRPr="009C725F">
        <w:rPr>
          <w:rFonts w:ascii="宋体" w:eastAsia="宋体" w:hAnsi="宋体" w:hint="eastAsia"/>
          <w:szCs w:val="32"/>
        </w:rPr>
        <w:t>、医疗费</w:t>
      </w:r>
      <w:r w:rsidR="00141E20">
        <w:rPr>
          <w:rFonts w:ascii="宋体" w:eastAsia="宋体" w:hAnsi="宋体" w:hint="eastAsia"/>
          <w:szCs w:val="32"/>
        </w:rPr>
        <w:t>0.09万元</w:t>
      </w:r>
      <w:r w:rsidR="00141E20" w:rsidRPr="009C725F">
        <w:rPr>
          <w:rFonts w:ascii="宋体" w:eastAsia="宋体" w:hAnsi="宋体" w:hint="eastAsia"/>
          <w:szCs w:val="32"/>
        </w:rPr>
        <w:t>、</w:t>
      </w:r>
      <w:r w:rsidR="00141E20" w:rsidRPr="009C725F">
        <w:rPr>
          <w:rFonts w:ascii="宋体" w:eastAsia="宋体" w:hAnsi="宋体"/>
          <w:szCs w:val="32"/>
        </w:rPr>
        <w:t>其他工资福利支出</w:t>
      </w:r>
      <w:r w:rsidR="00141E20">
        <w:rPr>
          <w:rFonts w:ascii="宋体" w:eastAsia="宋体" w:hAnsi="宋体" w:hint="eastAsia"/>
          <w:szCs w:val="32"/>
        </w:rPr>
        <w:t>34.56万元</w:t>
      </w:r>
      <w:r w:rsidR="00141E20" w:rsidRPr="009C725F">
        <w:rPr>
          <w:rFonts w:ascii="宋体" w:eastAsia="宋体" w:hAnsi="宋体"/>
          <w:szCs w:val="32"/>
        </w:rPr>
        <w:t>、退休</w:t>
      </w:r>
      <w:r w:rsidR="00141E20" w:rsidRPr="009C725F">
        <w:rPr>
          <w:rFonts w:ascii="宋体" w:eastAsia="宋体" w:hAnsi="宋体" w:hint="eastAsia"/>
          <w:szCs w:val="32"/>
        </w:rPr>
        <w:t>提租补贴</w:t>
      </w:r>
      <w:r w:rsidR="00141E20">
        <w:rPr>
          <w:rFonts w:ascii="宋体" w:eastAsia="宋体" w:hAnsi="宋体" w:hint="eastAsia"/>
          <w:szCs w:val="32"/>
        </w:rPr>
        <w:t>4.88万元</w:t>
      </w:r>
      <w:r w:rsidR="00141E20" w:rsidRPr="009C725F">
        <w:rPr>
          <w:rFonts w:ascii="宋体" w:eastAsia="宋体" w:hAnsi="宋体"/>
          <w:szCs w:val="32"/>
        </w:rPr>
        <w:t>、生活补助</w:t>
      </w:r>
      <w:r w:rsidR="00141E20">
        <w:rPr>
          <w:rFonts w:ascii="宋体" w:eastAsia="宋体" w:hAnsi="宋体" w:hint="eastAsia"/>
          <w:szCs w:val="32"/>
        </w:rPr>
        <w:t>0.99万元</w:t>
      </w:r>
      <w:r w:rsidR="00141E20" w:rsidRPr="009C725F">
        <w:rPr>
          <w:rFonts w:ascii="宋体" w:eastAsia="宋体" w:hAnsi="宋体"/>
          <w:szCs w:val="32"/>
        </w:rPr>
        <w:t>、奖励金</w:t>
      </w:r>
      <w:r w:rsidR="00141E20">
        <w:rPr>
          <w:rFonts w:ascii="宋体" w:eastAsia="宋体" w:hAnsi="宋体" w:hint="eastAsia"/>
          <w:szCs w:val="32"/>
        </w:rPr>
        <w:t>0.15万元</w:t>
      </w:r>
      <w:r w:rsidR="00141E20" w:rsidRPr="009C725F">
        <w:rPr>
          <w:rFonts w:ascii="宋体" w:eastAsia="宋体" w:hAnsi="宋体" w:hint="eastAsia"/>
          <w:szCs w:val="32"/>
        </w:rPr>
        <w:t>。</w:t>
      </w:r>
    </w:p>
    <w:p w:rsidR="00141E20" w:rsidRPr="009C725F" w:rsidRDefault="00E364F6" w:rsidP="00141E20">
      <w:pPr>
        <w:spacing w:line="360" w:lineRule="auto"/>
        <w:ind w:firstLineChars="200" w:firstLine="640"/>
        <w:rPr>
          <w:rFonts w:ascii="宋体" w:eastAsia="宋体" w:hAnsi="宋体"/>
          <w:i/>
          <w:szCs w:val="32"/>
        </w:rPr>
      </w:pPr>
      <w:r w:rsidRPr="009C725F">
        <w:rPr>
          <w:rFonts w:ascii="宋体" w:eastAsia="宋体" w:hAnsi="宋体"/>
          <w:szCs w:val="32"/>
        </w:rPr>
        <w:t>（二）公用经费</w:t>
      </w:r>
      <w:r w:rsidRPr="009C725F">
        <w:rPr>
          <w:rFonts w:ascii="宋体" w:eastAsia="宋体" w:hAnsi="宋体" w:hint="eastAsia"/>
          <w:szCs w:val="32"/>
        </w:rPr>
        <w:t>31.39</w:t>
      </w:r>
      <w:r w:rsidRPr="009C725F">
        <w:rPr>
          <w:rFonts w:ascii="宋体" w:eastAsia="宋体" w:hAnsi="宋体"/>
          <w:szCs w:val="32"/>
        </w:rPr>
        <w:t>万元</w:t>
      </w:r>
      <w:r w:rsidR="009538CA">
        <w:rPr>
          <w:rFonts w:ascii="宋体" w:eastAsia="宋体" w:hAnsi="宋体" w:hint="eastAsia"/>
          <w:szCs w:val="32"/>
        </w:rPr>
        <w:t>。</w:t>
      </w:r>
      <w:r w:rsidRPr="009C725F">
        <w:rPr>
          <w:rFonts w:ascii="宋体" w:eastAsia="宋体" w:hAnsi="宋体" w:hint="eastAsia"/>
          <w:sz w:val="33"/>
          <w:szCs w:val="33"/>
        </w:rPr>
        <w:t>与上年相比增加31.31万元，</w:t>
      </w:r>
      <w:r w:rsidR="00C86AAB">
        <w:rPr>
          <w:rFonts w:ascii="宋体" w:eastAsia="宋体" w:hAnsi="宋体" w:hint="eastAsia"/>
          <w:sz w:val="33"/>
          <w:szCs w:val="33"/>
        </w:rPr>
        <w:t>上年支出0.08万元</w:t>
      </w:r>
      <w:r w:rsidRPr="009C725F">
        <w:rPr>
          <w:rFonts w:ascii="宋体" w:eastAsia="宋体" w:hAnsi="宋体" w:hint="eastAsia"/>
          <w:sz w:val="33"/>
          <w:szCs w:val="33"/>
        </w:rPr>
        <w:t>。主要原因是</w:t>
      </w:r>
      <w:r w:rsidRPr="009C725F">
        <w:rPr>
          <w:rFonts w:ascii="宋体" w:eastAsia="宋体" w:hAnsi="宋体"/>
          <w:szCs w:val="32"/>
        </w:rPr>
        <w:t>办公费、电费、邮电费</w:t>
      </w:r>
      <w:r w:rsidRPr="009C725F">
        <w:rPr>
          <w:rFonts w:ascii="宋体" w:eastAsia="宋体" w:hAnsi="宋体" w:hint="eastAsia"/>
          <w:szCs w:val="32"/>
        </w:rPr>
        <w:t>等</w:t>
      </w:r>
      <w:r w:rsidR="00CC60B5">
        <w:rPr>
          <w:rFonts w:ascii="宋体" w:eastAsia="宋体" w:hAnsi="宋体" w:hint="eastAsia"/>
          <w:szCs w:val="32"/>
        </w:rPr>
        <w:t>支出</w:t>
      </w:r>
      <w:r w:rsidRPr="009C725F">
        <w:rPr>
          <w:rFonts w:ascii="宋体" w:eastAsia="宋体" w:hAnsi="宋体" w:hint="eastAsia"/>
          <w:szCs w:val="32"/>
        </w:rPr>
        <w:t>今年在一般公共预算收入支出中安排</w:t>
      </w:r>
      <w:r w:rsidRPr="009C725F">
        <w:rPr>
          <w:rFonts w:ascii="宋体" w:eastAsia="宋体" w:hAnsi="宋体" w:hint="eastAsia"/>
          <w:sz w:val="33"/>
          <w:szCs w:val="33"/>
        </w:rPr>
        <w:t>。</w:t>
      </w:r>
      <w:r w:rsidRPr="009C725F">
        <w:rPr>
          <w:rFonts w:ascii="宋体" w:eastAsia="宋体" w:hAnsi="宋体"/>
          <w:szCs w:val="32"/>
        </w:rPr>
        <w:t>主要包括：</w:t>
      </w:r>
      <w:r w:rsidR="00141E20" w:rsidRPr="009C725F">
        <w:rPr>
          <w:rFonts w:ascii="宋体" w:eastAsia="宋体" w:hAnsi="宋体"/>
          <w:szCs w:val="32"/>
        </w:rPr>
        <w:t>办公费</w:t>
      </w:r>
      <w:r w:rsidR="00141E20">
        <w:rPr>
          <w:rFonts w:ascii="宋体" w:eastAsia="宋体" w:hAnsi="宋体" w:hint="eastAsia"/>
          <w:szCs w:val="32"/>
        </w:rPr>
        <w:t>1.1万元</w:t>
      </w:r>
      <w:r w:rsidR="00141E20" w:rsidRPr="009C725F">
        <w:rPr>
          <w:rFonts w:ascii="宋体" w:eastAsia="宋体" w:hAnsi="宋体"/>
          <w:szCs w:val="32"/>
        </w:rPr>
        <w:t>、电费</w:t>
      </w:r>
      <w:r w:rsidR="00141E20">
        <w:rPr>
          <w:rFonts w:ascii="宋体" w:eastAsia="宋体" w:hAnsi="宋体" w:hint="eastAsia"/>
          <w:szCs w:val="32"/>
        </w:rPr>
        <w:t>1万元</w:t>
      </w:r>
      <w:r w:rsidR="00141E20" w:rsidRPr="009C725F">
        <w:rPr>
          <w:rFonts w:ascii="宋体" w:eastAsia="宋体" w:hAnsi="宋体"/>
          <w:szCs w:val="32"/>
        </w:rPr>
        <w:t>、邮电费</w:t>
      </w:r>
      <w:r w:rsidR="00141E20">
        <w:rPr>
          <w:rFonts w:ascii="宋体" w:eastAsia="宋体" w:hAnsi="宋体" w:hint="eastAsia"/>
          <w:szCs w:val="32"/>
        </w:rPr>
        <w:t>0.5万元</w:t>
      </w:r>
      <w:r w:rsidR="00141E20" w:rsidRPr="009C725F">
        <w:rPr>
          <w:rFonts w:ascii="宋体" w:eastAsia="宋体" w:hAnsi="宋体"/>
          <w:szCs w:val="32"/>
        </w:rPr>
        <w:t>、差旅费</w:t>
      </w:r>
      <w:r w:rsidR="00141E20">
        <w:rPr>
          <w:rFonts w:ascii="宋体" w:eastAsia="宋体" w:hAnsi="宋体" w:hint="eastAsia"/>
          <w:szCs w:val="32"/>
        </w:rPr>
        <w:t>1万元</w:t>
      </w:r>
      <w:r w:rsidR="00141E20" w:rsidRPr="009C725F">
        <w:rPr>
          <w:rFonts w:ascii="宋体" w:eastAsia="宋体" w:hAnsi="宋体"/>
          <w:szCs w:val="32"/>
        </w:rPr>
        <w:t>、会议费</w:t>
      </w:r>
      <w:r w:rsidR="00141E20">
        <w:rPr>
          <w:rFonts w:ascii="宋体" w:eastAsia="宋体" w:hAnsi="宋体" w:hint="eastAsia"/>
          <w:szCs w:val="32"/>
        </w:rPr>
        <w:t>0.4万元</w:t>
      </w:r>
      <w:r w:rsidR="00141E20" w:rsidRPr="009C725F">
        <w:rPr>
          <w:rFonts w:ascii="宋体" w:eastAsia="宋体" w:hAnsi="宋体"/>
          <w:szCs w:val="32"/>
        </w:rPr>
        <w:t>、公务接待费</w:t>
      </w:r>
      <w:r w:rsidR="00141E20">
        <w:rPr>
          <w:rFonts w:ascii="宋体" w:eastAsia="宋体" w:hAnsi="宋体" w:hint="eastAsia"/>
          <w:szCs w:val="32"/>
        </w:rPr>
        <w:t>0.2万元</w:t>
      </w:r>
      <w:r w:rsidR="00141E20" w:rsidRPr="009C725F">
        <w:rPr>
          <w:rFonts w:ascii="宋体" w:eastAsia="宋体" w:hAnsi="宋体"/>
          <w:szCs w:val="32"/>
        </w:rPr>
        <w:t>、劳务</w:t>
      </w:r>
      <w:r w:rsidR="00141E20">
        <w:rPr>
          <w:rFonts w:ascii="宋体" w:eastAsia="宋体" w:hAnsi="宋体" w:hint="eastAsia"/>
          <w:szCs w:val="32"/>
        </w:rPr>
        <w:t>派遣23.04万元</w:t>
      </w:r>
      <w:r w:rsidR="00141E20" w:rsidRPr="009C725F">
        <w:rPr>
          <w:rFonts w:ascii="宋体" w:eastAsia="宋体" w:hAnsi="宋体"/>
          <w:szCs w:val="32"/>
        </w:rPr>
        <w:t>、工会经费</w:t>
      </w:r>
      <w:r w:rsidR="00141E20">
        <w:rPr>
          <w:rFonts w:ascii="宋体" w:eastAsia="宋体" w:hAnsi="宋体" w:hint="eastAsia"/>
          <w:szCs w:val="32"/>
        </w:rPr>
        <w:t>1.4万元</w:t>
      </w:r>
      <w:r w:rsidR="00141E20" w:rsidRPr="009C725F">
        <w:rPr>
          <w:rFonts w:ascii="宋体" w:eastAsia="宋体" w:hAnsi="宋体"/>
          <w:szCs w:val="32"/>
        </w:rPr>
        <w:t>、福利费</w:t>
      </w:r>
      <w:r w:rsidR="00141E20">
        <w:rPr>
          <w:rFonts w:ascii="宋体" w:eastAsia="宋体" w:hAnsi="宋体" w:hint="eastAsia"/>
          <w:szCs w:val="32"/>
        </w:rPr>
        <w:t>0.5万元</w:t>
      </w:r>
      <w:r w:rsidR="00141E20" w:rsidRPr="009C725F">
        <w:rPr>
          <w:rFonts w:ascii="宋体" w:eastAsia="宋体" w:hAnsi="宋体"/>
          <w:szCs w:val="32"/>
        </w:rPr>
        <w:t>、公务用车运行维护费</w:t>
      </w:r>
      <w:r w:rsidR="00141E20">
        <w:rPr>
          <w:rFonts w:ascii="宋体" w:eastAsia="宋体" w:hAnsi="宋体" w:hint="eastAsia"/>
          <w:szCs w:val="32"/>
        </w:rPr>
        <w:t>1.5万元</w:t>
      </w:r>
      <w:r w:rsidR="00141E20" w:rsidRPr="009C725F">
        <w:rPr>
          <w:rFonts w:ascii="宋体" w:eastAsia="宋体" w:hAnsi="宋体"/>
          <w:szCs w:val="32"/>
        </w:rPr>
        <w:t>、其他交通费用</w:t>
      </w:r>
      <w:r w:rsidR="00141E20">
        <w:rPr>
          <w:rFonts w:ascii="宋体" w:eastAsia="宋体" w:hAnsi="宋体" w:hint="eastAsia"/>
          <w:szCs w:val="32"/>
        </w:rPr>
        <w:t>0.75万元</w:t>
      </w:r>
      <w:r w:rsidR="00141E20" w:rsidRPr="009C725F">
        <w:rPr>
          <w:rFonts w:ascii="宋体" w:eastAsia="宋体" w:hAnsi="宋体" w:hint="eastAsia"/>
          <w:szCs w:val="32"/>
        </w:rPr>
        <w:t>。</w:t>
      </w:r>
    </w:p>
    <w:p w:rsidR="00E364F6" w:rsidRPr="009C725F" w:rsidRDefault="00E364F6" w:rsidP="00141E20">
      <w:pPr>
        <w:spacing w:line="360" w:lineRule="auto"/>
        <w:ind w:firstLineChars="200" w:firstLine="643"/>
        <w:rPr>
          <w:rFonts w:ascii="宋体" w:eastAsia="宋体" w:hAnsi="宋体"/>
          <w:b/>
          <w:szCs w:val="32"/>
        </w:rPr>
      </w:pPr>
      <w:r w:rsidRPr="009C725F">
        <w:rPr>
          <w:rFonts w:ascii="宋体" w:eastAsia="宋体" w:hAnsi="宋体"/>
          <w:b/>
          <w:szCs w:val="32"/>
        </w:rPr>
        <w:t>十一、一般公共预算机关运行经费支出预算情况说明</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2018年本部门一般公共预算机关运行经费预算支出</w:t>
      </w:r>
      <w:r w:rsidRPr="009C725F">
        <w:rPr>
          <w:rFonts w:ascii="宋体" w:eastAsia="宋体" w:hAnsi="宋体" w:hint="eastAsia"/>
          <w:szCs w:val="32"/>
        </w:rPr>
        <w:t>31.39</w:t>
      </w:r>
    </w:p>
    <w:p w:rsidR="00E364F6" w:rsidRPr="009C725F" w:rsidRDefault="00E364F6" w:rsidP="00E364F6">
      <w:pPr>
        <w:spacing w:line="360" w:lineRule="auto"/>
        <w:ind w:firstLine="0"/>
        <w:rPr>
          <w:rFonts w:ascii="宋体" w:eastAsia="宋体" w:hAnsi="宋体" w:cs="Arial Unicode MS"/>
          <w:szCs w:val="32"/>
        </w:rPr>
      </w:pPr>
      <w:r w:rsidRPr="009C725F">
        <w:rPr>
          <w:rFonts w:ascii="宋体" w:eastAsia="宋体" w:hAnsi="宋体"/>
          <w:szCs w:val="32"/>
        </w:rPr>
        <w:t>万元，与上年相比减少</w:t>
      </w:r>
      <w:r w:rsidRPr="009C725F">
        <w:rPr>
          <w:rFonts w:ascii="宋体" w:eastAsia="宋体" w:hAnsi="宋体" w:hint="eastAsia"/>
          <w:szCs w:val="32"/>
        </w:rPr>
        <w:t>496.69</w:t>
      </w:r>
      <w:r w:rsidRPr="009C725F">
        <w:rPr>
          <w:rFonts w:ascii="宋体" w:eastAsia="宋体" w:hAnsi="宋体"/>
          <w:szCs w:val="32"/>
        </w:rPr>
        <w:t>万元，降低</w:t>
      </w:r>
      <w:r w:rsidRPr="009C725F">
        <w:rPr>
          <w:rFonts w:ascii="宋体" w:eastAsia="宋体" w:hAnsi="宋体" w:hint="eastAsia"/>
          <w:szCs w:val="32"/>
        </w:rPr>
        <w:t>94.06</w:t>
      </w:r>
      <w:r w:rsidRPr="009C725F">
        <w:rPr>
          <w:rFonts w:ascii="宋体" w:eastAsia="宋体" w:hAnsi="宋体"/>
          <w:szCs w:val="32"/>
        </w:rPr>
        <w:t>%。主要原因</w:t>
      </w:r>
      <w:r w:rsidRPr="009C725F">
        <w:rPr>
          <w:rFonts w:ascii="宋体" w:eastAsia="宋体" w:hAnsi="宋体" w:hint="eastAsia"/>
          <w:szCs w:val="32"/>
        </w:rPr>
        <w:t>是</w:t>
      </w:r>
      <w:r w:rsidRPr="009C725F">
        <w:rPr>
          <w:rFonts w:ascii="宋体" w:eastAsia="宋体" w:hAnsi="宋体" w:cs="Arial Unicode MS" w:hint="eastAsia"/>
          <w:sz w:val="33"/>
          <w:szCs w:val="33"/>
        </w:rPr>
        <w:t>2018年口径变化，2017年为一般公共预算安排的日常公用经费，既包括基本支出也包括项目支出，2018年机关运行经费只统计一般公共预算基本支出中日常公用经费</w:t>
      </w:r>
      <w:r w:rsidR="006655F3">
        <w:rPr>
          <w:rFonts w:ascii="宋体" w:eastAsia="宋体" w:hAnsi="宋体" w:cs="Arial Unicode MS" w:hint="eastAsia"/>
          <w:sz w:val="33"/>
          <w:szCs w:val="33"/>
        </w:rPr>
        <w:t>。</w:t>
      </w:r>
    </w:p>
    <w:p w:rsidR="00E364F6" w:rsidRPr="009C725F" w:rsidRDefault="00E364F6" w:rsidP="00E364F6">
      <w:pPr>
        <w:spacing w:line="360" w:lineRule="auto"/>
        <w:ind w:firstLineChars="200" w:firstLine="643"/>
        <w:rPr>
          <w:rFonts w:ascii="宋体" w:eastAsia="宋体" w:hAnsi="宋体"/>
          <w:b/>
          <w:szCs w:val="32"/>
        </w:rPr>
      </w:pPr>
      <w:r w:rsidRPr="009C725F">
        <w:rPr>
          <w:rFonts w:ascii="宋体" w:eastAsia="宋体" w:hAnsi="宋体" w:hint="eastAsia"/>
          <w:b/>
          <w:szCs w:val="32"/>
        </w:rPr>
        <w:t>十二</w:t>
      </w:r>
      <w:r w:rsidRPr="009C725F">
        <w:rPr>
          <w:rFonts w:ascii="宋体" w:eastAsia="宋体" w:hAnsi="宋体"/>
          <w:b/>
          <w:szCs w:val="32"/>
        </w:rPr>
        <w:t>、一般公共预算“三公”经费、会议费、培训费支出预算情况说明</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盐城市亭湖区劳动就业服务中心</w:t>
      </w:r>
      <w:r w:rsidRPr="009C725F">
        <w:rPr>
          <w:rFonts w:ascii="宋体" w:eastAsia="宋体" w:hAnsi="宋体"/>
          <w:szCs w:val="32"/>
        </w:rPr>
        <w:t>2018年度一般公共预算拨款安排的“三公”经费预算支出中，因公出国（境）费支出</w:t>
      </w:r>
      <w:r w:rsidRPr="009C725F">
        <w:rPr>
          <w:rFonts w:ascii="宋体" w:eastAsia="宋体" w:hAnsi="宋体" w:hint="eastAsia"/>
          <w:szCs w:val="32"/>
        </w:rPr>
        <w:t>0</w:t>
      </w:r>
      <w:r w:rsidRPr="009C725F">
        <w:rPr>
          <w:rFonts w:ascii="宋体" w:eastAsia="宋体" w:hAnsi="宋体"/>
          <w:szCs w:val="32"/>
        </w:rPr>
        <w:t>万元，占“三公”经费的</w:t>
      </w:r>
      <w:r w:rsidRPr="009C725F">
        <w:rPr>
          <w:rFonts w:ascii="宋体" w:eastAsia="宋体" w:hAnsi="宋体" w:hint="eastAsia"/>
          <w:szCs w:val="32"/>
        </w:rPr>
        <w:t>0</w:t>
      </w:r>
      <w:r w:rsidRPr="009C725F">
        <w:rPr>
          <w:rFonts w:ascii="宋体" w:eastAsia="宋体" w:hAnsi="宋体"/>
          <w:szCs w:val="32"/>
        </w:rPr>
        <w:t>%；公务用车购置及运行费支出</w:t>
      </w:r>
      <w:r w:rsidRPr="009C725F">
        <w:rPr>
          <w:rFonts w:ascii="宋体" w:eastAsia="宋体" w:hAnsi="宋体" w:hint="eastAsia"/>
          <w:szCs w:val="32"/>
        </w:rPr>
        <w:t>1.5</w:t>
      </w:r>
      <w:r w:rsidRPr="009C725F">
        <w:rPr>
          <w:rFonts w:ascii="宋体" w:eastAsia="宋体" w:hAnsi="宋体"/>
          <w:szCs w:val="32"/>
        </w:rPr>
        <w:t>万元，占“三公”经费的</w:t>
      </w:r>
      <w:r w:rsidRPr="009C725F">
        <w:rPr>
          <w:rFonts w:ascii="宋体" w:eastAsia="宋体" w:hAnsi="宋体" w:hint="eastAsia"/>
          <w:szCs w:val="32"/>
        </w:rPr>
        <w:t>80.21</w:t>
      </w:r>
      <w:r w:rsidRPr="009C725F">
        <w:rPr>
          <w:rFonts w:ascii="宋体" w:eastAsia="宋体" w:hAnsi="宋体"/>
          <w:szCs w:val="32"/>
        </w:rPr>
        <w:t>%；公务接待费支出</w:t>
      </w:r>
      <w:r w:rsidRPr="009C725F">
        <w:rPr>
          <w:rFonts w:ascii="宋体" w:eastAsia="宋体" w:hAnsi="宋体" w:hint="eastAsia"/>
          <w:szCs w:val="32"/>
        </w:rPr>
        <w:t>0.37</w:t>
      </w:r>
      <w:r w:rsidRPr="009C725F">
        <w:rPr>
          <w:rFonts w:ascii="宋体" w:eastAsia="宋体" w:hAnsi="宋体"/>
          <w:szCs w:val="32"/>
        </w:rPr>
        <w:t>万元，占“三公”经费的</w:t>
      </w:r>
      <w:r w:rsidRPr="009C725F">
        <w:rPr>
          <w:rFonts w:ascii="宋体" w:eastAsia="宋体" w:hAnsi="宋体" w:hint="eastAsia"/>
          <w:szCs w:val="32"/>
        </w:rPr>
        <w:lastRenderedPageBreak/>
        <w:t>19.79</w:t>
      </w:r>
      <w:r w:rsidRPr="009C725F">
        <w:rPr>
          <w:rFonts w:ascii="宋体" w:eastAsia="宋体" w:hAnsi="宋体"/>
          <w:szCs w:val="32"/>
        </w:rPr>
        <w:t>%。具体情况如下：</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1．因公出国（境）费预算支出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比</w:t>
      </w:r>
      <w:r w:rsidRPr="009C725F">
        <w:rPr>
          <w:rFonts w:ascii="宋体" w:eastAsia="宋体" w:hAnsi="宋体"/>
          <w:szCs w:val="32"/>
        </w:rPr>
        <w:t>上年</w:t>
      </w:r>
      <w:r w:rsidRPr="009C725F">
        <w:rPr>
          <w:rFonts w:ascii="宋体" w:eastAsia="宋体" w:hAnsi="宋体" w:hint="eastAsia"/>
          <w:szCs w:val="32"/>
        </w:rPr>
        <w:t>相比增加0万元，</w:t>
      </w:r>
      <w:r w:rsidRPr="009C725F">
        <w:rPr>
          <w:rFonts w:ascii="宋体" w:eastAsia="宋体" w:hAnsi="宋体"/>
          <w:szCs w:val="32"/>
        </w:rPr>
        <w:t>主要原因</w:t>
      </w:r>
      <w:r w:rsidRPr="009C725F">
        <w:rPr>
          <w:rFonts w:ascii="宋体" w:eastAsia="宋体" w:hAnsi="宋体" w:hint="eastAsia"/>
          <w:szCs w:val="32"/>
        </w:rPr>
        <w:t>是当年未安排</w:t>
      </w:r>
      <w:r w:rsidRPr="009C725F">
        <w:rPr>
          <w:rFonts w:ascii="宋体" w:eastAsia="宋体" w:hAnsi="宋体"/>
          <w:szCs w:val="32"/>
        </w:rPr>
        <w:t>因公出国（境）费预算支出。</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2．公务用车购置及运行费预算支出</w:t>
      </w:r>
      <w:r w:rsidRPr="009C725F">
        <w:rPr>
          <w:rFonts w:ascii="宋体" w:eastAsia="宋体" w:hAnsi="宋体" w:hint="eastAsia"/>
          <w:szCs w:val="32"/>
        </w:rPr>
        <w:t>1.5</w:t>
      </w:r>
      <w:r w:rsidRPr="009C725F">
        <w:rPr>
          <w:rFonts w:ascii="宋体" w:eastAsia="宋体" w:hAnsi="宋体"/>
          <w:szCs w:val="32"/>
        </w:rPr>
        <w:t>万元。其中：</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（1）公务用车购置预算支出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比</w:t>
      </w:r>
      <w:r w:rsidRPr="009C725F">
        <w:rPr>
          <w:rFonts w:ascii="宋体" w:eastAsia="宋体" w:hAnsi="宋体"/>
          <w:szCs w:val="32"/>
        </w:rPr>
        <w:t>上年</w:t>
      </w:r>
      <w:r w:rsidRPr="009C725F">
        <w:rPr>
          <w:rFonts w:ascii="宋体" w:eastAsia="宋体" w:hAnsi="宋体" w:hint="eastAsia"/>
          <w:szCs w:val="32"/>
        </w:rPr>
        <w:t>相比增加0万元，</w:t>
      </w:r>
      <w:r w:rsidRPr="009C725F">
        <w:rPr>
          <w:rFonts w:ascii="宋体" w:eastAsia="宋体" w:hAnsi="宋体"/>
          <w:szCs w:val="32"/>
        </w:rPr>
        <w:t>主要原因</w:t>
      </w:r>
      <w:r w:rsidR="00CC60B5">
        <w:rPr>
          <w:rFonts w:ascii="宋体" w:eastAsia="宋体" w:hAnsi="宋体" w:hint="eastAsia"/>
          <w:szCs w:val="32"/>
        </w:rPr>
        <w:t>今</w:t>
      </w:r>
      <w:r w:rsidRPr="009C725F">
        <w:rPr>
          <w:rFonts w:ascii="宋体" w:eastAsia="宋体" w:hAnsi="宋体" w:hint="eastAsia"/>
          <w:szCs w:val="32"/>
        </w:rPr>
        <w:t>年未安排</w:t>
      </w:r>
      <w:r w:rsidRPr="009C725F">
        <w:rPr>
          <w:rFonts w:ascii="宋体" w:eastAsia="宋体" w:hAnsi="宋体"/>
          <w:szCs w:val="32"/>
        </w:rPr>
        <w:t>公务用车购置预算支出</w:t>
      </w:r>
      <w:r w:rsidRPr="009C725F">
        <w:rPr>
          <w:rFonts w:ascii="宋体" w:eastAsia="宋体" w:hAnsi="宋体" w:hint="eastAsia"/>
          <w:szCs w:val="32"/>
        </w:rPr>
        <w:t>。</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（2）公务用车运行维护费预算支出</w:t>
      </w:r>
      <w:r w:rsidRPr="009C725F">
        <w:rPr>
          <w:rFonts w:ascii="宋体" w:eastAsia="宋体" w:hAnsi="宋体" w:hint="eastAsia"/>
          <w:szCs w:val="32"/>
        </w:rPr>
        <w:t>1.5</w:t>
      </w:r>
      <w:r w:rsidRPr="009C725F">
        <w:rPr>
          <w:rFonts w:ascii="宋体" w:eastAsia="宋体" w:hAnsi="宋体"/>
          <w:szCs w:val="32"/>
        </w:rPr>
        <w:t>万元，</w:t>
      </w:r>
      <w:r w:rsidRPr="009C725F">
        <w:rPr>
          <w:rFonts w:ascii="宋体" w:eastAsia="宋体" w:hAnsi="宋体" w:hint="eastAsia"/>
          <w:szCs w:val="32"/>
        </w:rPr>
        <w:t>比</w:t>
      </w:r>
      <w:r w:rsidRPr="009C725F">
        <w:rPr>
          <w:rFonts w:ascii="宋体" w:eastAsia="宋体" w:hAnsi="宋体"/>
          <w:szCs w:val="32"/>
        </w:rPr>
        <w:t>上年预算增加</w:t>
      </w:r>
      <w:r w:rsidRPr="009C725F">
        <w:rPr>
          <w:rFonts w:ascii="宋体" w:eastAsia="宋体" w:hAnsi="宋体" w:hint="eastAsia"/>
          <w:szCs w:val="32"/>
        </w:rPr>
        <w:t>1.5</w:t>
      </w:r>
      <w:r w:rsidRPr="009C725F">
        <w:rPr>
          <w:rFonts w:ascii="宋体" w:eastAsia="宋体" w:hAnsi="宋体"/>
          <w:szCs w:val="32"/>
        </w:rPr>
        <w:t>万元</w:t>
      </w:r>
      <w:r w:rsidRPr="009C725F">
        <w:rPr>
          <w:rFonts w:ascii="宋体" w:eastAsia="宋体" w:hAnsi="宋体" w:hint="eastAsia"/>
          <w:szCs w:val="32"/>
        </w:rPr>
        <w:t>，</w:t>
      </w:r>
      <w:r w:rsidRPr="009C725F">
        <w:rPr>
          <w:rFonts w:ascii="宋体" w:eastAsia="宋体" w:hAnsi="宋体"/>
          <w:szCs w:val="32"/>
        </w:rPr>
        <w:t>主要原因</w:t>
      </w:r>
      <w:r w:rsidRPr="009C725F">
        <w:rPr>
          <w:rFonts w:ascii="宋体" w:eastAsia="宋体" w:hAnsi="宋体" w:hint="eastAsia"/>
          <w:szCs w:val="32"/>
        </w:rPr>
        <w:t>是今年在一般公共预算收入支出中安排</w:t>
      </w:r>
      <w:r w:rsidRPr="009C725F">
        <w:rPr>
          <w:rFonts w:ascii="宋体" w:eastAsia="宋体" w:hAnsi="宋体"/>
          <w:szCs w:val="32"/>
        </w:rPr>
        <w:t>公务用车运行维护费预算支出。</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3．公务接待费预算支出</w:t>
      </w:r>
      <w:r w:rsidRPr="009C725F">
        <w:rPr>
          <w:rFonts w:ascii="宋体" w:eastAsia="宋体" w:hAnsi="宋体" w:hint="eastAsia"/>
          <w:szCs w:val="32"/>
        </w:rPr>
        <w:t>0.37</w:t>
      </w:r>
      <w:r w:rsidRPr="009C725F">
        <w:rPr>
          <w:rFonts w:ascii="宋体" w:eastAsia="宋体" w:hAnsi="宋体"/>
          <w:szCs w:val="32"/>
        </w:rPr>
        <w:t>万元，</w:t>
      </w:r>
      <w:r w:rsidRPr="009C725F">
        <w:rPr>
          <w:rFonts w:ascii="宋体" w:eastAsia="宋体" w:hAnsi="宋体" w:hint="eastAsia"/>
          <w:szCs w:val="32"/>
        </w:rPr>
        <w:t>比</w:t>
      </w:r>
      <w:r w:rsidRPr="009C725F">
        <w:rPr>
          <w:rFonts w:ascii="宋体" w:eastAsia="宋体" w:hAnsi="宋体"/>
          <w:szCs w:val="32"/>
        </w:rPr>
        <w:t>上年预算增加</w:t>
      </w:r>
      <w:r w:rsidRPr="009C725F">
        <w:rPr>
          <w:rFonts w:ascii="宋体" w:eastAsia="宋体" w:hAnsi="宋体" w:hint="eastAsia"/>
          <w:szCs w:val="32"/>
        </w:rPr>
        <w:t>0.37</w:t>
      </w:r>
      <w:r w:rsidRPr="009C725F">
        <w:rPr>
          <w:rFonts w:ascii="宋体" w:eastAsia="宋体" w:hAnsi="宋体"/>
          <w:szCs w:val="32"/>
        </w:rPr>
        <w:t>万元</w:t>
      </w:r>
      <w:r w:rsidRPr="009C725F">
        <w:rPr>
          <w:rFonts w:ascii="宋体" w:eastAsia="宋体" w:hAnsi="宋体" w:hint="eastAsia"/>
          <w:szCs w:val="32"/>
        </w:rPr>
        <w:t>，</w:t>
      </w:r>
      <w:r w:rsidRPr="009C725F">
        <w:rPr>
          <w:rFonts w:ascii="宋体" w:eastAsia="宋体" w:hAnsi="宋体"/>
          <w:szCs w:val="32"/>
        </w:rPr>
        <w:t>主要原因</w:t>
      </w:r>
      <w:r w:rsidRPr="009C725F">
        <w:rPr>
          <w:rFonts w:ascii="宋体" w:eastAsia="宋体" w:hAnsi="宋体" w:hint="eastAsia"/>
          <w:szCs w:val="32"/>
        </w:rPr>
        <w:t>是今年在一般公共预算收入支出中安排</w:t>
      </w:r>
      <w:r w:rsidRPr="009C725F">
        <w:rPr>
          <w:rFonts w:ascii="宋体" w:eastAsia="宋体" w:hAnsi="宋体"/>
          <w:szCs w:val="32"/>
        </w:rPr>
        <w:t>公务接待费预算支出。</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盐城市亭湖区劳动就业服务中心</w:t>
      </w:r>
      <w:r w:rsidRPr="009C725F">
        <w:rPr>
          <w:rFonts w:ascii="宋体" w:eastAsia="宋体" w:hAnsi="宋体"/>
          <w:szCs w:val="32"/>
        </w:rPr>
        <w:t>2018年度一般公共预算拨款安排的会议费预算支出</w:t>
      </w:r>
      <w:r w:rsidRPr="009C725F">
        <w:rPr>
          <w:rFonts w:ascii="宋体" w:eastAsia="宋体" w:hAnsi="宋体" w:hint="eastAsia"/>
          <w:szCs w:val="32"/>
        </w:rPr>
        <w:t>0.4</w:t>
      </w:r>
      <w:r w:rsidRPr="009C725F">
        <w:rPr>
          <w:rFonts w:ascii="宋体" w:eastAsia="宋体" w:hAnsi="宋体"/>
          <w:szCs w:val="32"/>
        </w:rPr>
        <w:t>万元，</w:t>
      </w:r>
      <w:r w:rsidRPr="009C725F">
        <w:rPr>
          <w:rFonts w:ascii="宋体" w:eastAsia="宋体" w:hAnsi="宋体" w:hint="eastAsia"/>
          <w:szCs w:val="32"/>
        </w:rPr>
        <w:t>比</w:t>
      </w:r>
      <w:r w:rsidRPr="009C725F">
        <w:rPr>
          <w:rFonts w:ascii="宋体" w:eastAsia="宋体" w:hAnsi="宋体"/>
          <w:szCs w:val="32"/>
        </w:rPr>
        <w:t>上年预算增加</w:t>
      </w:r>
      <w:r w:rsidRPr="009C725F">
        <w:rPr>
          <w:rFonts w:ascii="宋体" w:eastAsia="宋体" w:hAnsi="宋体" w:hint="eastAsia"/>
          <w:szCs w:val="32"/>
        </w:rPr>
        <w:t>0.4</w:t>
      </w:r>
      <w:r w:rsidRPr="009C725F">
        <w:rPr>
          <w:rFonts w:ascii="宋体" w:eastAsia="宋体" w:hAnsi="宋体"/>
          <w:szCs w:val="32"/>
        </w:rPr>
        <w:t>万元</w:t>
      </w:r>
      <w:r w:rsidRPr="009C725F">
        <w:rPr>
          <w:rFonts w:ascii="宋体" w:eastAsia="宋体" w:hAnsi="宋体" w:hint="eastAsia"/>
          <w:szCs w:val="32"/>
        </w:rPr>
        <w:t>，</w:t>
      </w:r>
      <w:r w:rsidRPr="009C725F">
        <w:rPr>
          <w:rFonts w:ascii="宋体" w:eastAsia="宋体" w:hAnsi="宋体"/>
          <w:szCs w:val="32"/>
        </w:rPr>
        <w:t>主要原因</w:t>
      </w:r>
      <w:r w:rsidRPr="009C725F">
        <w:rPr>
          <w:rFonts w:ascii="宋体" w:eastAsia="宋体" w:hAnsi="宋体" w:hint="eastAsia"/>
          <w:szCs w:val="32"/>
        </w:rPr>
        <w:t>是今年在一般公共预算收入支出中安排</w:t>
      </w:r>
      <w:r w:rsidRPr="009C725F">
        <w:rPr>
          <w:rFonts w:ascii="宋体" w:eastAsia="宋体" w:hAnsi="宋体"/>
          <w:szCs w:val="32"/>
        </w:rPr>
        <w:t>会议费预算支出。</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hint="eastAsia"/>
          <w:szCs w:val="32"/>
        </w:rPr>
        <w:t>盐城市亭湖区劳动就业服务中心</w:t>
      </w:r>
      <w:r w:rsidRPr="009C725F">
        <w:rPr>
          <w:rFonts w:ascii="宋体" w:eastAsia="宋体" w:hAnsi="宋体"/>
          <w:szCs w:val="32"/>
        </w:rPr>
        <w:t>2018年度一般公共预算拨款安排的培训费预算支出</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比</w:t>
      </w:r>
      <w:r w:rsidRPr="009C725F">
        <w:rPr>
          <w:rFonts w:ascii="宋体" w:eastAsia="宋体" w:hAnsi="宋体"/>
          <w:szCs w:val="32"/>
        </w:rPr>
        <w:t>上年预算增加</w:t>
      </w:r>
      <w:r w:rsidRPr="009C725F">
        <w:rPr>
          <w:rFonts w:ascii="宋体" w:eastAsia="宋体" w:hAnsi="宋体" w:hint="eastAsia"/>
          <w:szCs w:val="32"/>
        </w:rPr>
        <w:t>0</w:t>
      </w:r>
      <w:r w:rsidRPr="009C725F">
        <w:rPr>
          <w:rFonts w:ascii="宋体" w:eastAsia="宋体" w:hAnsi="宋体"/>
          <w:szCs w:val="32"/>
        </w:rPr>
        <w:t>万元</w:t>
      </w:r>
      <w:r w:rsidRPr="009C725F">
        <w:rPr>
          <w:rFonts w:ascii="宋体" w:eastAsia="宋体" w:hAnsi="宋体" w:hint="eastAsia"/>
          <w:szCs w:val="32"/>
        </w:rPr>
        <w:t>，</w:t>
      </w:r>
      <w:r w:rsidRPr="009C725F">
        <w:rPr>
          <w:rFonts w:ascii="宋体" w:eastAsia="宋体" w:hAnsi="宋体"/>
          <w:szCs w:val="32"/>
        </w:rPr>
        <w:t>主要原因</w:t>
      </w:r>
      <w:r w:rsidR="00CC60B5">
        <w:rPr>
          <w:rFonts w:ascii="宋体" w:eastAsia="宋体" w:hAnsi="宋体" w:hint="eastAsia"/>
          <w:szCs w:val="32"/>
        </w:rPr>
        <w:t>是</w:t>
      </w:r>
      <w:r w:rsidRPr="009C725F">
        <w:rPr>
          <w:rFonts w:ascii="宋体" w:eastAsia="宋体" w:hAnsi="宋体" w:hint="eastAsia"/>
          <w:szCs w:val="32"/>
        </w:rPr>
        <w:t>2018年一般公共预算收入支出</w:t>
      </w:r>
      <w:r w:rsidR="00C86AAB">
        <w:rPr>
          <w:rFonts w:ascii="宋体" w:eastAsia="宋体" w:hAnsi="宋体" w:hint="eastAsia"/>
          <w:szCs w:val="32"/>
        </w:rPr>
        <w:t>未</w:t>
      </w:r>
      <w:r w:rsidRPr="009C725F">
        <w:rPr>
          <w:rFonts w:ascii="宋体" w:eastAsia="宋体" w:hAnsi="宋体" w:hint="eastAsia"/>
          <w:szCs w:val="32"/>
        </w:rPr>
        <w:t>安排</w:t>
      </w:r>
      <w:r w:rsidRPr="009C725F">
        <w:rPr>
          <w:rFonts w:ascii="宋体" w:eastAsia="宋体" w:hAnsi="宋体"/>
          <w:szCs w:val="32"/>
        </w:rPr>
        <w:t>培训费预算支出</w:t>
      </w:r>
      <w:r w:rsidRPr="009C725F">
        <w:rPr>
          <w:rFonts w:ascii="宋体" w:eastAsia="宋体" w:hAnsi="宋体" w:hint="eastAsia"/>
          <w:szCs w:val="32"/>
        </w:rPr>
        <w:t>。</w:t>
      </w:r>
    </w:p>
    <w:p w:rsidR="00E364F6" w:rsidRPr="009C725F" w:rsidRDefault="00E364F6" w:rsidP="00E364F6">
      <w:pPr>
        <w:spacing w:line="360" w:lineRule="auto"/>
        <w:ind w:firstLineChars="200" w:firstLine="643"/>
        <w:rPr>
          <w:rFonts w:ascii="宋体" w:eastAsia="宋体" w:hAnsi="宋体"/>
          <w:b/>
          <w:szCs w:val="32"/>
        </w:rPr>
      </w:pPr>
      <w:r w:rsidRPr="009C725F">
        <w:rPr>
          <w:rFonts w:ascii="宋体" w:eastAsia="宋体" w:hAnsi="宋体"/>
          <w:b/>
          <w:szCs w:val="32"/>
        </w:rPr>
        <w:t>十</w:t>
      </w:r>
      <w:r w:rsidRPr="009C725F">
        <w:rPr>
          <w:rFonts w:ascii="宋体" w:eastAsia="宋体" w:hAnsi="宋体" w:hint="eastAsia"/>
          <w:b/>
          <w:szCs w:val="32"/>
        </w:rPr>
        <w:t>三</w:t>
      </w:r>
      <w:r w:rsidRPr="009C725F">
        <w:rPr>
          <w:rFonts w:ascii="宋体" w:eastAsia="宋体" w:hAnsi="宋体"/>
          <w:b/>
          <w:szCs w:val="32"/>
        </w:rPr>
        <w:t>、政府采购支出预算情况说明</w:t>
      </w:r>
    </w:p>
    <w:p w:rsidR="00E364F6" w:rsidRDefault="00E364F6" w:rsidP="00E364F6">
      <w:pPr>
        <w:spacing w:line="360" w:lineRule="auto"/>
        <w:rPr>
          <w:rFonts w:ascii="宋体" w:eastAsia="宋体" w:hAnsi="宋体" w:cs="Arial Unicode MS"/>
          <w:color w:val="000000"/>
          <w:szCs w:val="32"/>
        </w:rPr>
      </w:pPr>
      <w:r w:rsidRPr="009C725F">
        <w:rPr>
          <w:rFonts w:ascii="宋体" w:eastAsia="宋体" w:hAnsi="宋体"/>
          <w:szCs w:val="32"/>
        </w:rPr>
        <w:t>2018年度政府采购支出预算总额</w:t>
      </w:r>
      <w:r w:rsidRPr="009C725F">
        <w:rPr>
          <w:rFonts w:ascii="宋体" w:eastAsia="宋体" w:hAnsi="宋体" w:hint="eastAsia"/>
          <w:szCs w:val="32"/>
        </w:rPr>
        <w:t>35</w:t>
      </w:r>
      <w:r w:rsidRPr="009C725F">
        <w:rPr>
          <w:rFonts w:ascii="宋体" w:eastAsia="宋体" w:hAnsi="宋体"/>
          <w:szCs w:val="32"/>
        </w:rPr>
        <w:t>万元，</w:t>
      </w:r>
      <w:r w:rsidRPr="009C725F">
        <w:rPr>
          <w:rFonts w:ascii="宋体" w:eastAsia="宋体" w:hAnsi="宋体" w:hint="eastAsia"/>
          <w:szCs w:val="32"/>
        </w:rPr>
        <w:t>比上年增加22万元，增长169.23%。</w:t>
      </w:r>
      <w:r w:rsidR="00CC60B5">
        <w:rPr>
          <w:rFonts w:ascii="宋体" w:eastAsia="宋体" w:hAnsi="宋体" w:cs="Arial Unicode MS" w:hint="eastAsia"/>
          <w:szCs w:val="32"/>
        </w:rPr>
        <w:t>主要原因</w:t>
      </w:r>
      <w:r w:rsidRPr="009C725F">
        <w:rPr>
          <w:rFonts w:ascii="宋体" w:eastAsia="宋体" w:hAnsi="宋体" w:cs="Arial Unicode MS" w:hint="eastAsia"/>
          <w:szCs w:val="32"/>
        </w:rPr>
        <w:t>是</w:t>
      </w:r>
      <w:r w:rsidRPr="009C725F">
        <w:rPr>
          <w:rFonts w:ascii="宋体" w:eastAsia="宋体" w:hAnsi="宋体" w:cs="Arial Unicode MS" w:hint="eastAsia"/>
          <w:color w:val="000000"/>
          <w:szCs w:val="32"/>
        </w:rPr>
        <w:t>单位业务存档资料</w:t>
      </w:r>
      <w:r w:rsidR="00DE0CCD">
        <w:rPr>
          <w:rFonts w:ascii="宋体" w:eastAsia="宋体" w:hAnsi="宋体" w:cs="Arial Unicode MS" w:hint="eastAsia"/>
          <w:color w:val="000000"/>
          <w:szCs w:val="32"/>
        </w:rPr>
        <w:t>不断</w:t>
      </w:r>
      <w:r w:rsidRPr="009C725F">
        <w:rPr>
          <w:rFonts w:ascii="宋体" w:eastAsia="宋体" w:hAnsi="宋体" w:cs="Arial Unicode MS" w:hint="eastAsia"/>
          <w:color w:val="000000"/>
          <w:szCs w:val="32"/>
        </w:rPr>
        <w:t>增多，</w:t>
      </w:r>
      <w:r w:rsidR="00CC60B5">
        <w:rPr>
          <w:rFonts w:ascii="宋体" w:eastAsia="宋体" w:hAnsi="宋体" w:cs="Arial Unicode MS" w:hint="eastAsia"/>
          <w:color w:val="000000"/>
          <w:szCs w:val="32"/>
        </w:rPr>
        <w:t>购建档案橱柜</w:t>
      </w:r>
      <w:r w:rsidRPr="009C725F">
        <w:rPr>
          <w:rFonts w:ascii="宋体" w:eastAsia="宋体" w:hAnsi="宋体" w:cs="Arial Unicode MS" w:hint="eastAsia"/>
          <w:color w:val="000000"/>
          <w:szCs w:val="32"/>
        </w:rPr>
        <w:t>；办公设备</w:t>
      </w:r>
      <w:r w:rsidR="00CC60B5">
        <w:rPr>
          <w:rFonts w:ascii="宋体" w:eastAsia="宋体" w:hAnsi="宋体" w:cs="Arial Unicode MS" w:hint="eastAsia"/>
          <w:color w:val="000000"/>
          <w:szCs w:val="32"/>
        </w:rPr>
        <w:t>更换</w:t>
      </w:r>
      <w:r w:rsidRPr="009C725F">
        <w:rPr>
          <w:rFonts w:ascii="宋体" w:eastAsia="宋体" w:hAnsi="宋体" w:cs="Arial Unicode MS" w:hint="eastAsia"/>
          <w:color w:val="000000"/>
          <w:szCs w:val="32"/>
        </w:rPr>
        <w:t>。</w:t>
      </w:r>
    </w:p>
    <w:p w:rsidR="002C1ECD" w:rsidRPr="002C1ECD" w:rsidRDefault="002C1ECD" w:rsidP="00E364F6">
      <w:pPr>
        <w:spacing w:line="360" w:lineRule="auto"/>
        <w:rPr>
          <w:rFonts w:ascii="宋体" w:eastAsia="宋体" w:hAnsi="宋体" w:cs="Arial Unicode MS"/>
          <w:color w:val="000000"/>
          <w:szCs w:val="32"/>
        </w:rPr>
      </w:pP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其中：拟采购货物支出</w:t>
      </w:r>
      <w:r w:rsidRPr="009C725F">
        <w:rPr>
          <w:rFonts w:ascii="宋体" w:eastAsia="宋体" w:hAnsi="宋体" w:hint="eastAsia"/>
          <w:szCs w:val="32"/>
        </w:rPr>
        <w:t>35</w:t>
      </w:r>
      <w:r w:rsidRPr="009C725F">
        <w:rPr>
          <w:rFonts w:ascii="宋体" w:eastAsia="宋体" w:hAnsi="宋体"/>
          <w:szCs w:val="32"/>
        </w:rPr>
        <w:t>万元、拟采购工程支出</w:t>
      </w:r>
      <w:r w:rsidRPr="009C725F">
        <w:rPr>
          <w:rFonts w:ascii="宋体" w:eastAsia="宋体" w:hAnsi="宋体" w:hint="eastAsia"/>
          <w:szCs w:val="32"/>
        </w:rPr>
        <w:t>0</w:t>
      </w:r>
      <w:r w:rsidRPr="009C725F">
        <w:rPr>
          <w:rFonts w:ascii="宋体" w:eastAsia="宋体" w:hAnsi="宋体"/>
          <w:szCs w:val="32"/>
        </w:rPr>
        <w:t>万元、拟购买服务支出</w:t>
      </w:r>
      <w:r w:rsidRPr="009C725F">
        <w:rPr>
          <w:rFonts w:ascii="宋体" w:eastAsia="宋体" w:hAnsi="宋体" w:hint="eastAsia"/>
          <w:szCs w:val="32"/>
        </w:rPr>
        <w:t>0</w:t>
      </w:r>
      <w:r w:rsidRPr="009C725F">
        <w:rPr>
          <w:rFonts w:ascii="宋体" w:eastAsia="宋体" w:hAnsi="宋体"/>
          <w:szCs w:val="32"/>
        </w:rPr>
        <w:t>万元。</w:t>
      </w:r>
    </w:p>
    <w:p w:rsidR="00E364F6" w:rsidRPr="009C725F" w:rsidRDefault="00E364F6" w:rsidP="00E364F6">
      <w:pPr>
        <w:spacing w:line="360" w:lineRule="auto"/>
        <w:ind w:firstLineChars="200" w:firstLine="643"/>
        <w:rPr>
          <w:rFonts w:ascii="宋体" w:eastAsia="宋体" w:hAnsi="宋体"/>
          <w:b/>
          <w:szCs w:val="32"/>
        </w:rPr>
      </w:pPr>
      <w:r w:rsidRPr="009C725F">
        <w:rPr>
          <w:rFonts w:ascii="宋体" w:eastAsia="宋体" w:hAnsi="宋体"/>
          <w:b/>
          <w:szCs w:val="32"/>
        </w:rPr>
        <w:t>十</w:t>
      </w:r>
      <w:r w:rsidRPr="009C725F">
        <w:rPr>
          <w:rFonts w:ascii="宋体" w:eastAsia="宋体" w:hAnsi="宋体" w:hint="eastAsia"/>
          <w:b/>
          <w:szCs w:val="32"/>
        </w:rPr>
        <w:t>四</w:t>
      </w:r>
      <w:r w:rsidRPr="009C725F">
        <w:rPr>
          <w:rFonts w:ascii="宋体" w:eastAsia="宋体" w:hAnsi="宋体"/>
          <w:b/>
          <w:szCs w:val="32"/>
        </w:rPr>
        <w:t>、其他重要事项说明</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（一）预算绩效目标设置情况说明</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2018年本部门共</w:t>
      </w:r>
      <w:r w:rsidRPr="009C725F">
        <w:rPr>
          <w:rFonts w:ascii="宋体" w:eastAsia="宋体" w:hAnsi="宋体" w:hint="eastAsia"/>
          <w:szCs w:val="32"/>
        </w:rPr>
        <w:t>0</w:t>
      </w:r>
      <w:r w:rsidRPr="009C725F">
        <w:rPr>
          <w:rFonts w:ascii="宋体" w:eastAsia="宋体" w:hAnsi="宋体"/>
          <w:szCs w:val="32"/>
        </w:rPr>
        <w:t>个项目实行绩效目标管理，涉及</w:t>
      </w:r>
      <w:r w:rsidRPr="009C725F">
        <w:rPr>
          <w:rFonts w:ascii="宋体" w:eastAsia="宋体" w:hAnsi="宋体" w:hint="eastAsia"/>
          <w:szCs w:val="32"/>
        </w:rPr>
        <w:t>财政性资金</w:t>
      </w:r>
      <w:r w:rsidRPr="009C725F">
        <w:rPr>
          <w:rFonts w:ascii="宋体" w:eastAsia="宋体" w:hAnsi="宋体"/>
          <w:szCs w:val="32"/>
        </w:rPr>
        <w:t>合计</w:t>
      </w:r>
      <w:r w:rsidRPr="009C725F">
        <w:rPr>
          <w:rFonts w:ascii="宋体" w:eastAsia="宋体" w:hAnsi="宋体" w:hint="eastAsia"/>
          <w:szCs w:val="32"/>
        </w:rPr>
        <w:t>0</w:t>
      </w:r>
      <w:r w:rsidRPr="009C725F">
        <w:rPr>
          <w:rFonts w:ascii="宋体" w:eastAsia="宋体" w:hAnsi="宋体"/>
          <w:szCs w:val="32"/>
        </w:rPr>
        <w:t>万元。</w:t>
      </w:r>
    </w:p>
    <w:p w:rsidR="00E364F6" w:rsidRPr="009C725F" w:rsidRDefault="00E364F6" w:rsidP="00E364F6">
      <w:pPr>
        <w:spacing w:line="360" w:lineRule="auto"/>
        <w:ind w:firstLineChars="200" w:firstLine="640"/>
        <w:rPr>
          <w:rFonts w:ascii="宋体" w:eastAsia="宋体" w:hAnsi="宋体"/>
          <w:szCs w:val="32"/>
        </w:rPr>
      </w:pPr>
      <w:r w:rsidRPr="009C725F">
        <w:rPr>
          <w:rFonts w:ascii="宋体" w:eastAsia="宋体" w:hAnsi="宋体"/>
          <w:szCs w:val="32"/>
        </w:rPr>
        <w:t>（二）国有资本经营预算收支情况</w:t>
      </w:r>
    </w:p>
    <w:p w:rsidR="00E364F6" w:rsidRPr="009C725F" w:rsidRDefault="00DA4EA1" w:rsidP="00E364F6">
      <w:pPr>
        <w:spacing w:line="360" w:lineRule="auto"/>
        <w:ind w:firstLineChars="200" w:firstLine="640"/>
        <w:rPr>
          <w:rFonts w:ascii="宋体" w:eastAsia="宋体" w:hAnsi="宋体"/>
          <w:szCs w:val="32"/>
        </w:rPr>
      </w:pPr>
      <w:r w:rsidRPr="00DA4EA1">
        <w:rPr>
          <w:rFonts w:ascii="宋体" w:eastAsia="宋体" w:hAnsi="宋体" w:hint="eastAsia"/>
          <w:szCs w:val="32"/>
        </w:rPr>
        <w:t>2018年本部门国有资本经营预算收入为0万元，上年未安排收入。支出为0万元，上年未安排支出。</w:t>
      </w:r>
    </w:p>
    <w:p w:rsidR="00E364F6" w:rsidRPr="009C725F" w:rsidRDefault="00E364F6" w:rsidP="00E364F6">
      <w:pPr>
        <w:spacing w:before="100" w:beforeAutospacing="1" w:after="100" w:afterAutospacing="1" w:line="360" w:lineRule="auto"/>
        <w:ind w:firstLine="0"/>
        <w:jc w:val="center"/>
        <w:rPr>
          <w:rFonts w:ascii="宋体" w:eastAsia="宋体" w:hAnsi="宋体"/>
          <w:b/>
          <w:sz w:val="36"/>
          <w:szCs w:val="36"/>
        </w:rPr>
      </w:pPr>
      <w:r w:rsidRPr="009C725F">
        <w:rPr>
          <w:rFonts w:ascii="宋体" w:eastAsia="宋体" w:hAnsi="宋体"/>
          <w:b/>
          <w:sz w:val="36"/>
          <w:szCs w:val="36"/>
        </w:rPr>
        <w:t>第四部分　名词解释</w:t>
      </w:r>
    </w:p>
    <w:p w:rsidR="00E364F6" w:rsidRPr="009C725F" w:rsidRDefault="00E364F6" w:rsidP="00E364F6">
      <w:pPr>
        <w:spacing w:line="360" w:lineRule="auto"/>
        <w:ind w:firstLineChars="200" w:firstLine="643"/>
        <w:rPr>
          <w:rFonts w:ascii="宋体" w:eastAsia="宋体" w:hAnsi="宋体"/>
          <w:szCs w:val="32"/>
        </w:rPr>
      </w:pPr>
      <w:r w:rsidRPr="009C725F">
        <w:rPr>
          <w:rFonts w:ascii="宋体" w:eastAsia="宋体" w:hAnsi="宋体"/>
          <w:b/>
          <w:szCs w:val="32"/>
        </w:rPr>
        <w:t>一、财政拨款：</w:t>
      </w:r>
      <w:r w:rsidRPr="009C725F">
        <w:rPr>
          <w:rFonts w:ascii="宋体" w:eastAsia="宋体" w:hAnsi="宋体"/>
          <w:szCs w:val="32"/>
        </w:rPr>
        <w:t>指一般公共预算财政拨款和政府性基金预算财政拨款。</w:t>
      </w:r>
    </w:p>
    <w:p w:rsidR="00E364F6" w:rsidRPr="009C725F" w:rsidRDefault="00E364F6" w:rsidP="00E364F6">
      <w:pPr>
        <w:spacing w:line="360" w:lineRule="auto"/>
        <w:ind w:firstLineChars="200" w:firstLine="643"/>
        <w:rPr>
          <w:rFonts w:ascii="宋体" w:eastAsia="宋体" w:hAnsi="宋体"/>
          <w:szCs w:val="32"/>
        </w:rPr>
      </w:pPr>
      <w:r w:rsidRPr="009C725F">
        <w:rPr>
          <w:rFonts w:ascii="宋体" w:eastAsia="宋体" w:hAnsi="宋体"/>
          <w:b/>
          <w:szCs w:val="32"/>
        </w:rPr>
        <w:t>二、一般公共预算：</w:t>
      </w:r>
      <w:r w:rsidRPr="009C725F">
        <w:rPr>
          <w:rFonts w:ascii="宋体" w:eastAsia="宋体" w:hAnsi="宋体"/>
          <w:szCs w:val="32"/>
        </w:rPr>
        <w:t>包括公共财政拨款（补助）资金、专项收入。</w:t>
      </w:r>
    </w:p>
    <w:p w:rsidR="00E364F6" w:rsidRPr="009C725F" w:rsidRDefault="00E364F6" w:rsidP="00E364F6">
      <w:pPr>
        <w:spacing w:line="360" w:lineRule="auto"/>
        <w:ind w:firstLineChars="200" w:firstLine="643"/>
        <w:rPr>
          <w:rFonts w:ascii="宋体" w:eastAsia="宋体" w:hAnsi="宋体"/>
          <w:szCs w:val="32"/>
        </w:rPr>
      </w:pPr>
      <w:r w:rsidRPr="009C725F">
        <w:rPr>
          <w:rFonts w:ascii="宋体" w:eastAsia="宋体" w:hAnsi="宋体" w:hint="eastAsia"/>
          <w:b/>
          <w:szCs w:val="32"/>
        </w:rPr>
        <w:t>三</w:t>
      </w:r>
      <w:r w:rsidRPr="009C725F">
        <w:rPr>
          <w:rFonts w:ascii="宋体" w:eastAsia="宋体" w:hAnsi="宋体"/>
          <w:b/>
          <w:szCs w:val="32"/>
        </w:rPr>
        <w:t>、其他资金：</w:t>
      </w:r>
      <w:r w:rsidRPr="009C725F">
        <w:rPr>
          <w:rFonts w:ascii="宋体" w:eastAsia="宋体" w:hAnsi="宋体"/>
          <w:szCs w:val="32"/>
        </w:rPr>
        <w:t>包括事业收入、经营收入、其他收入等。</w:t>
      </w:r>
    </w:p>
    <w:p w:rsidR="00E364F6" w:rsidRPr="009C725F" w:rsidRDefault="00E364F6" w:rsidP="00E364F6">
      <w:pPr>
        <w:spacing w:line="360" w:lineRule="auto"/>
        <w:ind w:firstLineChars="200" w:firstLine="643"/>
        <w:rPr>
          <w:rFonts w:ascii="宋体" w:eastAsia="宋体" w:hAnsi="宋体"/>
          <w:szCs w:val="32"/>
        </w:rPr>
      </w:pPr>
      <w:r w:rsidRPr="009C725F">
        <w:rPr>
          <w:rFonts w:ascii="宋体" w:eastAsia="宋体" w:hAnsi="宋体" w:hint="eastAsia"/>
          <w:b/>
          <w:szCs w:val="32"/>
        </w:rPr>
        <w:t>四</w:t>
      </w:r>
      <w:r w:rsidRPr="009C725F">
        <w:rPr>
          <w:rFonts w:ascii="宋体" w:eastAsia="宋体" w:hAnsi="宋体"/>
          <w:b/>
          <w:szCs w:val="32"/>
        </w:rPr>
        <w:t>、基本支出：</w:t>
      </w:r>
      <w:r w:rsidRPr="009C725F">
        <w:rPr>
          <w:rFonts w:ascii="宋体" w:eastAsia="宋体" w:hAnsi="宋体"/>
          <w:szCs w:val="32"/>
        </w:rPr>
        <w:t>指为保障机构正常运转、完成工作任务而发生的人员支出和公用支出。</w:t>
      </w:r>
    </w:p>
    <w:p w:rsidR="00E364F6" w:rsidRPr="009C725F" w:rsidRDefault="00E364F6" w:rsidP="00E364F6">
      <w:pPr>
        <w:spacing w:line="360" w:lineRule="auto"/>
        <w:ind w:firstLineChars="200" w:firstLine="643"/>
        <w:rPr>
          <w:rFonts w:ascii="宋体" w:eastAsia="宋体" w:hAnsi="宋体"/>
          <w:szCs w:val="32"/>
        </w:rPr>
      </w:pPr>
      <w:r w:rsidRPr="009C725F">
        <w:rPr>
          <w:rFonts w:ascii="宋体" w:eastAsia="宋体" w:hAnsi="宋体" w:hint="eastAsia"/>
          <w:b/>
          <w:szCs w:val="32"/>
        </w:rPr>
        <w:t>五</w:t>
      </w:r>
      <w:r w:rsidRPr="009C725F">
        <w:rPr>
          <w:rFonts w:ascii="宋体" w:eastAsia="宋体" w:hAnsi="宋体"/>
          <w:b/>
          <w:szCs w:val="32"/>
        </w:rPr>
        <w:t>、项目支出：</w:t>
      </w:r>
      <w:r w:rsidRPr="009C725F">
        <w:rPr>
          <w:rFonts w:ascii="宋体" w:eastAsia="宋体" w:hAnsi="宋体"/>
          <w:szCs w:val="32"/>
        </w:rPr>
        <w:t>指在基本支出之外为完成特定工作任务和事业发展目标所发生的支出。</w:t>
      </w:r>
    </w:p>
    <w:p w:rsidR="00E364F6" w:rsidRPr="009C725F" w:rsidRDefault="00E364F6" w:rsidP="00E364F6">
      <w:pPr>
        <w:spacing w:line="360" w:lineRule="auto"/>
        <w:ind w:firstLineChars="200" w:firstLine="643"/>
        <w:rPr>
          <w:rFonts w:ascii="宋体" w:eastAsia="宋体" w:hAnsi="宋体"/>
          <w:szCs w:val="32"/>
        </w:rPr>
      </w:pPr>
      <w:r w:rsidRPr="009C725F">
        <w:rPr>
          <w:rFonts w:ascii="宋体" w:eastAsia="宋体" w:hAnsi="宋体" w:hint="eastAsia"/>
          <w:b/>
          <w:szCs w:val="32"/>
        </w:rPr>
        <w:t>六</w:t>
      </w:r>
      <w:r w:rsidRPr="009C725F">
        <w:rPr>
          <w:rFonts w:ascii="宋体" w:eastAsia="宋体" w:hAnsi="宋体"/>
          <w:b/>
          <w:szCs w:val="32"/>
        </w:rPr>
        <w:t>、“三公”经费：</w:t>
      </w:r>
      <w:r w:rsidRPr="009C725F">
        <w:rPr>
          <w:rFonts w:ascii="宋体" w:eastAsia="宋体" w:hAnsi="宋体"/>
          <w:szCs w:val="32"/>
        </w:rPr>
        <w:t>指部门用一般公共预算财政拨款安排的因</w:t>
      </w:r>
      <w:r w:rsidRPr="009C725F">
        <w:rPr>
          <w:rFonts w:ascii="宋体" w:eastAsia="宋体" w:hAnsi="宋体"/>
          <w:szCs w:val="32"/>
        </w:rPr>
        <w:lastRenderedPageBreak/>
        <w:t>公出国（境）费、公务用车购置及运行费和公务接待费。其中，因公出国（境）费反映单位公务出国（境）的住宿费、旅费、伙食补助费、杂费、培训费等支出；公务用车购置及运行费反映单位公务用车购置费、燃料费、维修费、过路过桥费、保险费、安全奖励费用等支出；公务接待费反映单位按规定开支的各类公务接待（含外宾接待）支出。</w:t>
      </w:r>
    </w:p>
    <w:p w:rsidR="00E364F6" w:rsidRPr="002576D3" w:rsidRDefault="00E364F6" w:rsidP="00E364F6">
      <w:pPr>
        <w:spacing w:line="360" w:lineRule="auto"/>
        <w:ind w:firstLineChars="200" w:firstLine="643"/>
        <w:rPr>
          <w:rFonts w:ascii="仿宋" w:eastAsia="仿宋" w:hAnsi="仿宋"/>
          <w:szCs w:val="32"/>
        </w:rPr>
      </w:pPr>
      <w:r w:rsidRPr="009C725F">
        <w:rPr>
          <w:rFonts w:ascii="宋体" w:eastAsia="宋体" w:hAnsi="宋体" w:hint="eastAsia"/>
          <w:b/>
          <w:szCs w:val="32"/>
        </w:rPr>
        <w:t>七、机关运行经费：</w:t>
      </w:r>
      <w:r w:rsidRPr="009C725F">
        <w:rPr>
          <w:rFonts w:ascii="宋体" w:eastAsia="宋体" w:hAnsi="宋体"/>
          <w:szCs w:val="32"/>
        </w:rPr>
        <w:t>指各部门的公用经费，包括办公及印刷费、邮电费、差旅费、会议费、福利费、日常维修费、专用材料及一般设备购置费、办公用房水电费、办公用房取暖费、办公用房物业管理费、公务用车运行维护费及其他费用。</w:t>
      </w:r>
    </w:p>
    <w:p w:rsidR="00E364F6" w:rsidRPr="00E364F6" w:rsidRDefault="00E364F6" w:rsidP="00B67107">
      <w:pPr>
        <w:ind w:firstLine="0"/>
      </w:pPr>
    </w:p>
    <w:sectPr w:rsidR="00E364F6" w:rsidRPr="00E364F6" w:rsidSect="0063053B">
      <w:pgSz w:w="11906" w:h="16838"/>
      <w:pgMar w:top="1440" w:right="1247" w:bottom="1440" w:left="1418" w:header="851" w:footer="992" w:gutter="0"/>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92D" w:rsidRDefault="0065492D" w:rsidP="00B67107">
      <w:pPr>
        <w:spacing w:line="240" w:lineRule="auto"/>
      </w:pPr>
      <w:r>
        <w:separator/>
      </w:r>
    </w:p>
  </w:endnote>
  <w:endnote w:type="continuationSeparator" w:id="1">
    <w:p w:rsidR="0065492D" w:rsidRDefault="0065492D" w:rsidP="00B6710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92D" w:rsidRDefault="0065492D" w:rsidP="00B67107">
      <w:pPr>
        <w:spacing w:line="240" w:lineRule="auto"/>
      </w:pPr>
      <w:r>
        <w:separator/>
      </w:r>
    </w:p>
  </w:footnote>
  <w:footnote w:type="continuationSeparator" w:id="1">
    <w:p w:rsidR="0065492D" w:rsidRDefault="0065492D" w:rsidP="00B67107">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07F90"/>
    <w:multiLevelType w:val="hybridMultilevel"/>
    <w:tmpl w:val="B90C95DE"/>
    <w:lvl w:ilvl="0" w:tplc="6038C9C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67107"/>
    <w:rsid w:val="00053DF1"/>
    <w:rsid w:val="00084230"/>
    <w:rsid w:val="00141E20"/>
    <w:rsid w:val="002042F8"/>
    <w:rsid w:val="002414B4"/>
    <w:rsid w:val="002C1ECD"/>
    <w:rsid w:val="002E692F"/>
    <w:rsid w:val="002F0341"/>
    <w:rsid w:val="00316CEA"/>
    <w:rsid w:val="00340F41"/>
    <w:rsid w:val="00392B0F"/>
    <w:rsid w:val="003B786F"/>
    <w:rsid w:val="00422EA1"/>
    <w:rsid w:val="00440E4C"/>
    <w:rsid w:val="00537A67"/>
    <w:rsid w:val="00556856"/>
    <w:rsid w:val="0063053B"/>
    <w:rsid w:val="00653932"/>
    <w:rsid w:val="0065492D"/>
    <w:rsid w:val="006655F3"/>
    <w:rsid w:val="006F1778"/>
    <w:rsid w:val="007D6FC7"/>
    <w:rsid w:val="007D77A3"/>
    <w:rsid w:val="00815BF3"/>
    <w:rsid w:val="00893556"/>
    <w:rsid w:val="008A6AD0"/>
    <w:rsid w:val="008E61BE"/>
    <w:rsid w:val="009538CA"/>
    <w:rsid w:val="00953C2C"/>
    <w:rsid w:val="00A113F1"/>
    <w:rsid w:val="00A35C32"/>
    <w:rsid w:val="00A50331"/>
    <w:rsid w:val="00A865B5"/>
    <w:rsid w:val="00B14B81"/>
    <w:rsid w:val="00B526AE"/>
    <w:rsid w:val="00B56001"/>
    <w:rsid w:val="00B64CBF"/>
    <w:rsid w:val="00B67107"/>
    <w:rsid w:val="00B80FEB"/>
    <w:rsid w:val="00C00657"/>
    <w:rsid w:val="00C152E5"/>
    <w:rsid w:val="00C7582A"/>
    <w:rsid w:val="00C81860"/>
    <w:rsid w:val="00C86AAB"/>
    <w:rsid w:val="00C93B04"/>
    <w:rsid w:val="00CC60B5"/>
    <w:rsid w:val="00D66276"/>
    <w:rsid w:val="00D9311E"/>
    <w:rsid w:val="00DA4EA1"/>
    <w:rsid w:val="00DD4ECF"/>
    <w:rsid w:val="00DE0CCD"/>
    <w:rsid w:val="00DE2E82"/>
    <w:rsid w:val="00E166BA"/>
    <w:rsid w:val="00E364F6"/>
    <w:rsid w:val="00E4504A"/>
    <w:rsid w:val="00EA5102"/>
    <w:rsid w:val="00EE23DB"/>
    <w:rsid w:val="00F16BC4"/>
    <w:rsid w:val="00F27404"/>
    <w:rsid w:val="00F86B2A"/>
    <w:rsid w:val="00FC04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107"/>
    <w:pPr>
      <w:widowControl w:val="0"/>
      <w:autoSpaceDE w:val="0"/>
      <w:autoSpaceDN w:val="0"/>
      <w:snapToGrid w:val="0"/>
      <w:spacing w:line="590" w:lineRule="atLeast"/>
      <w:ind w:firstLine="624"/>
      <w:jc w:val="both"/>
    </w:pPr>
    <w:rPr>
      <w:rFonts w:ascii="Times New Roman" w:eastAsia="方正仿宋_GBK" w:hAnsi="Times New Roman" w:cs="Times New Roman"/>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67107"/>
    <w:pPr>
      <w:pBdr>
        <w:bottom w:val="single" w:sz="6" w:space="1" w:color="auto"/>
      </w:pBdr>
      <w:tabs>
        <w:tab w:val="center" w:pos="4153"/>
        <w:tab w:val="right" w:pos="8306"/>
      </w:tabs>
      <w:autoSpaceDE/>
      <w:autoSpaceDN/>
      <w:spacing w:line="240" w:lineRule="auto"/>
      <w:ind w:firstLine="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B67107"/>
    <w:rPr>
      <w:sz w:val="18"/>
      <w:szCs w:val="18"/>
    </w:rPr>
  </w:style>
  <w:style w:type="paragraph" w:styleId="a4">
    <w:name w:val="footer"/>
    <w:basedOn w:val="a"/>
    <w:link w:val="Char0"/>
    <w:uiPriority w:val="99"/>
    <w:semiHidden/>
    <w:unhideWhenUsed/>
    <w:rsid w:val="00B67107"/>
    <w:pPr>
      <w:tabs>
        <w:tab w:val="center" w:pos="4153"/>
        <w:tab w:val="right" w:pos="8306"/>
      </w:tabs>
      <w:autoSpaceDE/>
      <w:autoSpaceDN/>
      <w:spacing w:line="240" w:lineRule="auto"/>
      <w:ind w:firstLine="0"/>
      <w:jc w:val="left"/>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B671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___1.xlsx"/><Relationship Id="rId13" Type="http://schemas.openxmlformats.org/officeDocument/2006/relationships/image" Target="media/image4.emf"/><Relationship Id="rId18" Type="http://schemas.openxmlformats.org/officeDocument/2006/relationships/package" Target="embeddings/Microsoft_Office_Excel____6.xlsx"/><Relationship Id="rId26" Type="http://schemas.openxmlformats.org/officeDocument/2006/relationships/package" Target="embeddings/Microsoft_Office_Excel____10.xlsx"/><Relationship Id="rId3" Type="http://schemas.openxmlformats.org/officeDocument/2006/relationships/settings" Target="settings.xml"/><Relationship Id="rId21" Type="http://schemas.openxmlformats.org/officeDocument/2006/relationships/image" Target="media/image8.emf"/><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package" Target="embeddings/Microsoft_Office_Excel____3.xls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Microsoft_Office_Excel____5.xlsx"/><Relationship Id="rId20" Type="http://schemas.openxmlformats.org/officeDocument/2006/relationships/package" Target="embeddings/Microsoft_Office_Excel____7.xlsx"/><Relationship Id="rId29"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package" Target="embeddings/Microsoft_Office_Excel____9.xlsx"/><Relationship Id="rId32" Type="http://schemas.openxmlformats.org/officeDocument/2006/relationships/package" Target="embeddings/Microsoft_Office_Excel____13.xlsx"/><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package" Target="embeddings/Microsoft_Office_Excel____11.xlsx"/><Relationship Id="rId10" Type="http://schemas.openxmlformats.org/officeDocument/2006/relationships/package" Target="embeddings/Microsoft_Office_Excel____2.xlsx"/><Relationship Id="rId19" Type="http://schemas.openxmlformats.org/officeDocument/2006/relationships/image" Target="media/image7.emf"/><Relationship Id="rId31"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Office_Excel____4.xlsx"/><Relationship Id="rId22" Type="http://schemas.openxmlformats.org/officeDocument/2006/relationships/package" Target="embeddings/Microsoft_Office_Excel____8.xlsx"/><Relationship Id="rId27" Type="http://schemas.openxmlformats.org/officeDocument/2006/relationships/image" Target="media/image11.emf"/><Relationship Id="rId30" Type="http://schemas.openxmlformats.org/officeDocument/2006/relationships/package" Target="embeddings/Microsoft_Office_Excel____12.xls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30</Pages>
  <Words>1281</Words>
  <Characters>7304</Characters>
  <Application>Microsoft Office Word</Application>
  <DocSecurity>0</DocSecurity>
  <Lines>60</Lines>
  <Paragraphs>17</Paragraphs>
  <ScaleCrop>false</ScaleCrop>
  <Company>微软中国</Company>
  <LinksUpToDate>false</LinksUpToDate>
  <CharactersWithSpaces>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26</cp:revision>
  <dcterms:created xsi:type="dcterms:W3CDTF">2018-01-24T08:48:00Z</dcterms:created>
  <dcterms:modified xsi:type="dcterms:W3CDTF">2018-02-02T06:40:00Z</dcterms:modified>
</cp:coreProperties>
</file>