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B2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bookmarkStart w:id="0" w:name="_GoBack"/>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亭湖区2021-01-04、2021-01-10、2021-02-09、2021-02-13号土地征收成片开发调整方案</w:t>
      </w:r>
      <w:r>
        <w:rPr>
          <w:rFonts w:ascii="Times New Roman" w:hAnsi="Times New Roman" w:eastAsia="方正小标宋_GBK"/>
          <w:bCs/>
          <w:sz w:val="44"/>
          <w:szCs w:val="44"/>
        </w:rPr>
        <w:t>的起草说明</w:t>
      </w:r>
    </w:p>
    <w:bookmarkEnd w:id="0"/>
    <w:p w14:paraId="042275CF">
      <w:pPr>
        <w:rPr>
          <w:rFonts w:ascii="Times New Roman" w:hAnsi="Times New Roman"/>
        </w:rPr>
      </w:pPr>
    </w:p>
    <w:p w14:paraId="0871309C">
      <w:pPr>
        <w:rPr>
          <w:rFonts w:ascii="Times New Roman" w:hAnsi="Times New Roman"/>
        </w:rPr>
      </w:pPr>
    </w:p>
    <w:p w14:paraId="7627F4F1">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679C2955">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征地工作事关人民群众切身利益和社会和谐稳定，根据《中华人民共和国土地管理法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（苏自然资函〔2021〕15号）等文件规定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国土空间总体</w:t>
      </w:r>
      <w:r>
        <w:rPr>
          <w:rFonts w:hint="eastAsia" w:ascii="仿宋_GB2312" w:hAnsi="仿宋_GB2312" w:eastAsia="仿宋_GB2312" w:cs="仿宋_GB2312"/>
          <w:sz w:val="32"/>
          <w:szCs w:val="32"/>
        </w:rPr>
        <w:t>规划确定的城镇建设用地范围内，经省级以上人民政府批准由县级以上地方人民政府组织实施的成片开发建设需要用地的，可以依法实施征收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开发实施期限内，确需调整的土地征收成片开发方案应保持开发区域的面积基本稳定、边界完整，公益性用地比例不降低，已实施征地的地块不得调出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调整后的方案编制报批要求不变。因此，我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亭湖</w:t>
      </w:r>
      <w:r>
        <w:rPr>
          <w:rFonts w:hint="eastAsia" w:ascii="仿宋_GB2312" w:hAnsi="仿宋_GB2312" w:eastAsia="仿宋_GB2312" w:cs="仿宋_GB2312"/>
          <w:sz w:val="32"/>
          <w:szCs w:val="32"/>
        </w:rPr>
        <w:t>区202</w:t>
      </w:r>
      <w:r>
        <w:rPr>
          <w:rFonts w:hint="eastAsia" w:ascii="仿宋_GB2312" w:hAnsi="仿宋_GB2312" w:eastAsia="仿宋_GB2312" w:cs="仿宋_GB2312"/>
          <w:sz w:val="32"/>
          <w:szCs w:val="32"/>
          <w:lang w:val="en-US" w:eastAsia="zh-CN"/>
        </w:rPr>
        <w:t>1-01-04、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1-01-10、</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1-02-09、</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1-02-13号</w:t>
      </w:r>
      <w:r>
        <w:rPr>
          <w:rFonts w:hint="eastAsia" w:ascii="仿宋_GB2312" w:hAnsi="仿宋_GB2312" w:eastAsia="仿宋_GB2312" w:cs="仿宋_GB2312"/>
          <w:sz w:val="32"/>
          <w:szCs w:val="32"/>
        </w:rPr>
        <w:t>土地征收成片开发</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方案，此项工作是</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报批工作的前提，是保障我区各类重点工程、重大项目征地工作的基础，是进一步推进依法征地、和谐征地，切实保障被征地农民权益，维护社会公平正义的必经之路。</w:t>
      </w:r>
    </w:p>
    <w:p w14:paraId="5A823F02">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3CED0B20">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根据2020年1月1日修正实施的《中华人民共和国土地管理法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自然资源部关于印发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土地征收成片开发标准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的通知》（自然资规〔202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（苏自然资函〔2021〕15号）文件精神，组织编制本方案。</w:t>
      </w:r>
    </w:p>
    <w:p w14:paraId="10A1BF74">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1B7F866F">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意见征询情况等五大部分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单个片区开发方案包括成片开发必要性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土地开发利用现状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4852">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Nzc3ZWM3ZjJkODIyMDU0OWJiM2M3NTliOTZiNGQifQ=="/>
  </w:docVars>
  <w:rsids>
    <w:rsidRoot w:val="00FB6333"/>
    <w:rsid w:val="0064342E"/>
    <w:rsid w:val="00CA27B2"/>
    <w:rsid w:val="00E57B33"/>
    <w:rsid w:val="00E90F6D"/>
    <w:rsid w:val="00FB6333"/>
    <w:rsid w:val="00FC192E"/>
    <w:rsid w:val="01CA5CC8"/>
    <w:rsid w:val="023615AF"/>
    <w:rsid w:val="024110AB"/>
    <w:rsid w:val="032E25F5"/>
    <w:rsid w:val="03AD58A1"/>
    <w:rsid w:val="04207E72"/>
    <w:rsid w:val="05171224"/>
    <w:rsid w:val="071874D5"/>
    <w:rsid w:val="07FD6DF7"/>
    <w:rsid w:val="0BDE0316"/>
    <w:rsid w:val="0BE55E0C"/>
    <w:rsid w:val="0C223D89"/>
    <w:rsid w:val="0CD21AA0"/>
    <w:rsid w:val="0ED91C40"/>
    <w:rsid w:val="0EE52393"/>
    <w:rsid w:val="0EF72B4D"/>
    <w:rsid w:val="104A13A0"/>
    <w:rsid w:val="10703EDE"/>
    <w:rsid w:val="12CC30DD"/>
    <w:rsid w:val="14551D69"/>
    <w:rsid w:val="169A1CB5"/>
    <w:rsid w:val="18581E27"/>
    <w:rsid w:val="191C10A7"/>
    <w:rsid w:val="19781CCC"/>
    <w:rsid w:val="1A077661"/>
    <w:rsid w:val="1A393BF0"/>
    <w:rsid w:val="1A442663"/>
    <w:rsid w:val="1A4A39F2"/>
    <w:rsid w:val="1A8B1500"/>
    <w:rsid w:val="1B547B63"/>
    <w:rsid w:val="1D807E56"/>
    <w:rsid w:val="1DC528EC"/>
    <w:rsid w:val="1F784B5D"/>
    <w:rsid w:val="1FF266BE"/>
    <w:rsid w:val="219739C1"/>
    <w:rsid w:val="21A67760"/>
    <w:rsid w:val="23176D6E"/>
    <w:rsid w:val="26AF07EB"/>
    <w:rsid w:val="26B0390E"/>
    <w:rsid w:val="27A42993"/>
    <w:rsid w:val="27EE00B2"/>
    <w:rsid w:val="28954CDC"/>
    <w:rsid w:val="28A07F2D"/>
    <w:rsid w:val="29516F70"/>
    <w:rsid w:val="2A2D15A3"/>
    <w:rsid w:val="2EE31FF3"/>
    <w:rsid w:val="300C1185"/>
    <w:rsid w:val="311D56AD"/>
    <w:rsid w:val="357A11D7"/>
    <w:rsid w:val="38080D1C"/>
    <w:rsid w:val="382D0783"/>
    <w:rsid w:val="39FD3F5D"/>
    <w:rsid w:val="3BA61227"/>
    <w:rsid w:val="3C553987"/>
    <w:rsid w:val="3D5A3E88"/>
    <w:rsid w:val="3ED249EA"/>
    <w:rsid w:val="3EFA5515"/>
    <w:rsid w:val="3FC27A03"/>
    <w:rsid w:val="41E3759F"/>
    <w:rsid w:val="43B05954"/>
    <w:rsid w:val="48931F3C"/>
    <w:rsid w:val="4972249A"/>
    <w:rsid w:val="4A3459A1"/>
    <w:rsid w:val="4CD6689C"/>
    <w:rsid w:val="4D6B149B"/>
    <w:rsid w:val="4D84279B"/>
    <w:rsid w:val="4F49573B"/>
    <w:rsid w:val="4F8627FB"/>
    <w:rsid w:val="4FB57E74"/>
    <w:rsid w:val="51782617"/>
    <w:rsid w:val="5217016B"/>
    <w:rsid w:val="52D13A18"/>
    <w:rsid w:val="53305F83"/>
    <w:rsid w:val="54477895"/>
    <w:rsid w:val="555E7CE6"/>
    <w:rsid w:val="56D93B58"/>
    <w:rsid w:val="56F91B04"/>
    <w:rsid w:val="573A7490"/>
    <w:rsid w:val="57541992"/>
    <w:rsid w:val="59013441"/>
    <w:rsid w:val="59021DF1"/>
    <w:rsid w:val="5D123920"/>
    <w:rsid w:val="5D472F1D"/>
    <w:rsid w:val="5E526BF4"/>
    <w:rsid w:val="5EB822A5"/>
    <w:rsid w:val="5F9E76ED"/>
    <w:rsid w:val="60786613"/>
    <w:rsid w:val="63D63F74"/>
    <w:rsid w:val="644245AF"/>
    <w:rsid w:val="64B82FFF"/>
    <w:rsid w:val="669B4986"/>
    <w:rsid w:val="66BE68C6"/>
    <w:rsid w:val="677E783A"/>
    <w:rsid w:val="697B66B2"/>
    <w:rsid w:val="6990454A"/>
    <w:rsid w:val="69B760BE"/>
    <w:rsid w:val="69BC5F0A"/>
    <w:rsid w:val="69E86C89"/>
    <w:rsid w:val="6B0021A6"/>
    <w:rsid w:val="6B0A20DA"/>
    <w:rsid w:val="6E6521CF"/>
    <w:rsid w:val="707F70C6"/>
    <w:rsid w:val="719672FE"/>
    <w:rsid w:val="72781F1D"/>
    <w:rsid w:val="738803E5"/>
    <w:rsid w:val="7440091B"/>
    <w:rsid w:val="753505CD"/>
    <w:rsid w:val="7592302A"/>
    <w:rsid w:val="762A53DF"/>
    <w:rsid w:val="778C06AA"/>
    <w:rsid w:val="78AB0C3B"/>
    <w:rsid w:val="794013BD"/>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812</Words>
  <Characters>898</Characters>
  <Lines>10</Lines>
  <Paragraphs>2</Paragraphs>
  <TotalTime>2</TotalTime>
  <ScaleCrop>false</ScaleCrop>
  <LinksUpToDate>false</LinksUpToDate>
  <CharactersWithSpaces>898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以梦为马</cp:lastModifiedBy>
  <cp:lastPrinted>2019-03-27T02:51:00Z</cp:lastPrinted>
  <dcterms:modified xsi:type="dcterms:W3CDTF">2025-03-11T08:39:03Z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EF5897C5CE0E4372B83F051F9B812A8C_13</vt:lpwstr>
  </property>
  <property fmtid="{D5CDD505-2E9C-101B-9397-08002B2CF9AE}" pid="3" name="KSOProductBuildVer">
    <vt:lpwstr>2052-12.1.0.19770</vt:lpwstr>
  </property>
  <property fmtid="{D5CDD505-2E9C-101B-9397-08002B2CF9AE}" pid="4" name="KSOTemplateDocerSaveRecord">
    <vt:lpwstr>eyJoZGlkIjoiNDE1Nzc3ZWM3ZjJkODIyMDU0OWJiM2M3NTliOTZiNGQiLCJ1c2VySWQiOiIzNDgzNDA1MjUifQ==</vt:lpwstr>
  </property>
</Properties>
</file>